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1BD" w:rsidRPr="00AB2FD8" w:rsidRDefault="000C61BD" w:rsidP="00F24308">
      <w:pPr>
        <w:ind w:left="5812"/>
        <w:jc w:val="both"/>
        <w:rPr>
          <w:b/>
          <w:sz w:val="22"/>
          <w:szCs w:val="22"/>
          <w:lang w:val="uk-UA"/>
        </w:rPr>
      </w:pPr>
    </w:p>
    <w:p w:rsidR="00E4040D" w:rsidRPr="00AB2FD8" w:rsidRDefault="00E4040D" w:rsidP="00B84950">
      <w:pPr>
        <w:ind w:left="5812"/>
        <w:jc w:val="right"/>
        <w:rPr>
          <w:b/>
          <w:sz w:val="22"/>
          <w:szCs w:val="22"/>
          <w:lang w:val="uk-UA"/>
        </w:rPr>
      </w:pPr>
      <w:r w:rsidRPr="00AB2FD8">
        <w:rPr>
          <w:b/>
          <w:sz w:val="22"/>
          <w:szCs w:val="22"/>
          <w:lang w:val="uk-UA"/>
        </w:rPr>
        <w:t xml:space="preserve">«Затверджено» </w:t>
      </w:r>
    </w:p>
    <w:p w:rsidR="00B84950" w:rsidRDefault="00E4040D" w:rsidP="00B84950">
      <w:pPr>
        <w:ind w:left="5670" w:firstLine="1985"/>
        <w:jc w:val="right"/>
        <w:rPr>
          <w:b/>
          <w:sz w:val="22"/>
          <w:szCs w:val="22"/>
          <w:lang w:val="uk-UA"/>
        </w:rPr>
      </w:pPr>
      <w:r w:rsidRPr="00AB2FD8">
        <w:rPr>
          <w:b/>
          <w:sz w:val="22"/>
          <w:szCs w:val="22"/>
          <w:lang w:val="uk-UA"/>
        </w:rPr>
        <w:t>Наглядово</w:t>
      </w:r>
      <w:r w:rsidR="00F24308" w:rsidRPr="00AB2FD8">
        <w:rPr>
          <w:b/>
          <w:sz w:val="22"/>
          <w:szCs w:val="22"/>
          <w:lang w:val="uk-UA"/>
        </w:rPr>
        <w:t>ю</w:t>
      </w:r>
      <w:r w:rsidRPr="00AB2FD8">
        <w:rPr>
          <w:b/>
          <w:sz w:val="22"/>
          <w:szCs w:val="22"/>
          <w:lang w:val="uk-UA"/>
        </w:rPr>
        <w:t xml:space="preserve"> Рад</w:t>
      </w:r>
      <w:r w:rsidR="00F24308" w:rsidRPr="00AB2FD8">
        <w:rPr>
          <w:b/>
          <w:sz w:val="22"/>
          <w:szCs w:val="22"/>
          <w:lang w:val="uk-UA"/>
        </w:rPr>
        <w:t>ою</w:t>
      </w:r>
      <w:r w:rsidRPr="00AB2FD8">
        <w:rPr>
          <w:b/>
          <w:sz w:val="22"/>
          <w:szCs w:val="22"/>
          <w:lang w:val="uk-UA"/>
        </w:rPr>
        <w:t xml:space="preserve">  </w:t>
      </w:r>
      <w:r w:rsidR="00A47A5D">
        <w:rPr>
          <w:b/>
          <w:sz w:val="22"/>
          <w:szCs w:val="22"/>
          <w:lang w:val="uk-UA"/>
        </w:rPr>
        <w:t>П</w:t>
      </w:r>
      <w:r w:rsidR="00763DB8">
        <w:rPr>
          <w:b/>
          <w:sz w:val="22"/>
          <w:szCs w:val="22"/>
          <w:lang w:val="uk-UA"/>
        </w:rPr>
        <w:t>Р</w:t>
      </w:r>
      <w:r w:rsidRPr="00AB2FD8">
        <w:rPr>
          <w:b/>
          <w:sz w:val="22"/>
          <w:szCs w:val="22"/>
          <w:lang w:val="uk-UA"/>
        </w:rPr>
        <w:t>АТ «</w:t>
      </w:r>
      <w:r w:rsidR="00126FB2">
        <w:rPr>
          <w:b/>
          <w:sz w:val="22"/>
          <w:szCs w:val="22"/>
          <w:lang w:val="uk-UA"/>
        </w:rPr>
        <w:t>МАРМУРОВИЙ КАРЄР «ТРИБУШАНИ»</w:t>
      </w:r>
      <w:r w:rsidR="00F24308" w:rsidRPr="00AB2FD8">
        <w:rPr>
          <w:b/>
          <w:sz w:val="22"/>
          <w:szCs w:val="22"/>
          <w:lang w:val="uk-UA"/>
        </w:rPr>
        <w:t xml:space="preserve">, </w:t>
      </w:r>
    </w:p>
    <w:p w:rsidR="00E4040D" w:rsidRPr="00AB2FD8" w:rsidRDefault="00DA2839" w:rsidP="00B84950">
      <w:pPr>
        <w:jc w:val="right"/>
        <w:rPr>
          <w:b/>
          <w:sz w:val="22"/>
          <w:szCs w:val="22"/>
          <w:lang w:val="uk-UA"/>
        </w:rPr>
      </w:pPr>
      <w:r>
        <w:rPr>
          <w:b/>
          <w:sz w:val="22"/>
          <w:szCs w:val="22"/>
          <w:lang w:val="uk-UA"/>
        </w:rPr>
        <w:t xml:space="preserve">Протокол </w:t>
      </w:r>
      <w:r w:rsidR="00126FB2">
        <w:rPr>
          <w:b/>
          <w:sz w:val="22"/>
          <w:szCs w:val="22"/>
          <w:lang w:val="uk-UA"/>
        </w:rPr>
        <w:t>№2</w:t>
      </w:r>
      <w:r w:rsidR="00F24308" w:rsidRPr="00AB2FD8">
        <w:rPr>
          <w:b/>
          <w:sz w:val="22"/>
          <w:szCs w:val="22"/>
          <w:lang w:val="uk-UA"/>
        </w:rPr>
        <w:t xml:space="preserve"> від </w:t>
      </w:r>
      <w:r w:rsidR="00126FB2">
        <w:rPr>
          <w:b/>
          <w:sz w:val="22"/>
          <w:szCs w:val="22"/>
          <w:lang w:val="uk-UA"/>
        </w:rPr>
        <w:t>30 березня</w:t>
      </w:r>
      <w:r w:rsidR="00F24308" w:rsidRPr="00AB2FD8">
        <w:rPr>
          <w:b/>
          <w:sz w:val="22"/>
          <w:szCs w:val="22"/>
          <w:lang w:val="uk-UA"/>
        </w:rPr>
        <w:t xml:space="preserve"> 202</w:t>
      </w:r>
      <w:r w:rsidR="00126FB2">
        <w:rPr>
          <w:b/>
          <w:sz w:val="22"/>
          <w:szCs w:val="22"/>
          <w:lang w:val="uk-UA"/>
        </w:rPr>
        <w:t>3</w:t>
      </w:r>
      <w:r w:rsidR="00F24308" w:rsidRPr="00AB2FD8">
        <w:rPr>
          <w:b/>
          <w:sz w:val="22"/>
          <w:szCs w:val="22"/>
          <w:lang w:val="uk-UA"/>
        </w:rPr>
        <w:t xml:space="preserve"> року  </w:t>
      </w:r>
      <w:r w:rsidR="00E4040D" w:rsidRPr="00AB2FD8">
        <w:rPr>
          <w:b/>
          <w:sz w:val="22"/>
          <w:szCs w:val="22"/>
          <w:lang w:val="uk-UA"/>
        </w:rPr>
        <w:t xml:space="preserve"> </w:t>
      </w:r>
    </w:p>
    <w:p w:rsidR="00E4040D" w:rsidRPr="00AB2FD8" w:rsidRDefault="0014059B" w:rsidP="00C7752D">
      <w:pPr>
        <w:ind w:left="5954"/>
        <w:jc w:val="both"/>
        <w:rPr>
          <w:b/>
          <w:sz w:val="22"/>
          <w:szCs w:val="22"/>
          <w:lang w:val="uk-UA"/>
        </w:rPr>
      </w:pPr>
      <w:r w:rsidRPr="00AB2FD8">
        <w:rPr>
          <w:b/>
          <w:sz w:val="22"/>
          <w:szCs w:val="22"/>
          <w:lang w:val="uk-UA"/>
        </w:rPr>
        <w:t xml:space="preserve">  </w:t>
      </w:r>
    </w:p>
    <w:p w:rsidR="00E4040D" w:rsidRPr="00AB2FD8" w:rsidRDefault="00E4040D" w:rsidP="00E4040D">
      <w:pPr>
        <w:jc w:val="center"/>
        <w:rPr>
          <w:b/>
          <w:sz w:val="22"/>
          <w:szCs w:val="22"/>
          <w:lang w:val="uk-UA"/>
        </w:rPr>
      </w:pPr>
    </w:p>
    <w:p w:rsidR="00792641" w:rsidRPr="00AB2FD8" w:rsidRDefault="00E4040D" w:rsidP="00AC5C61">
      <w:pPr>
        <w:jc w:val="center"/>
        <w:rPr>
          <w:b/>
          <w:sz w:val="22"/>
          <w:szCs w:val="22"/>
          <w:lang w:val="uk-UA"/>
        </w:rPr>
      </w:pPr>
      <w:r w:rsidRPr="00AB2FD8">
        <w:rPr>
          <w:b/>
          <w:sz w:val="22"/>
          <w:szCs w:val="22"/>
          <w:lang w:val="uk-UA"/>
        </w:rPr>
        <w:t xml:space="preserve">БЮЛЕТЕНЬ </w:t>
      </w:r>
    </w:p>
    <w:p w:rsidR="000C61BD" w:rsidRPr="00AB2FD8" w:rsidRDefault="00E4040D" w:rsidP="00E4040D">
      <w:pPr>
        <w:jc w:val="center"/>
        <w:rPr>
          <w:b/>
          <w:sz w:val="22"/>
          <w:szCs w:val="22"/>
          <w:lang w:val="uk-UA"/>
        </w:rPr>
      </w:pPr>
      <w:r w:rsidRPr="00AB2FD8">
        <w:rPr>
          <w:b/>
          <w:sz w:val="22"/>
          <w:szCs w:val="22"/>
          <w:lang w:val="uk-UA"/>
        </w:rPr>
        <w:t>для голосування</w:t>
      </w:r>
      <w:r w:rsidR="00693700" w:rsidRPr="00AB2FD8">
        <w:rPr>
          <w:b/>
          <w:sz w:val="22"/>
          <w:szCs w:val="22"/>
          <w:lang w:val="uk-UA"/>
        </w:rPr>
        <w:t xml:space="preserve"> (щодо інших питань порядку денного, крім обрання органів товариства)</w:t>
      </w:r>
      <w:r w:rsidRPr="00AB2FD8">
        <w:rPr>
          <w:b/>
          <w:sz w:val="22"/>
          <w:szCs w:val="22"/>
          <w:lang w:val="uk-UA"/>
        </w:rPr>
        <w:t xml:space="preserve"> </w:t>
      </w:r>
    </w:p>
    <w:p w:rsidR="00E4040D" w:rsidRPr="00AB2FD8" w:rsidRDefault="00E4040D" w:rsidP="00E4040D">
      <w:pPr>
        <w:jc w:val="center"/>
        <w:rPr>
          <w:b/>
          <w:sz w:val="22"/>
          <w:szCs w:val="22"/>
        </w:rPr>
      </w:pPr>
      <w:r w:rsidRPr="00AB2FD8">
        <w:rPr>
          <w:b/>
          <w:sz w:val="22"/>
          <w:szCs w:val="22"/>
          <w:lang w:val="uk-UA"/>
        </w:rPr>
        <w:t xml:space="preserve">на дистанційних річних Загальних зборах </w:t>
      </w:r>
      <w:r w:rsidR="002724CD">
        <w:rPr>
          <w:b/>
          <w:sz w:val="22"/>
          <w:szCs w:val="22"/>
          <w:lang w:val="uk-UA"/>
        </w:rPr>
        <w:t>акціонерів</w:t>
      </w:r>
      <w:r w:rsidRPr="00AB2FD8">
        <w:rPr>
          <w:b/>
          <w:sz w:val="22"/>
          <w:szCs w:val="22"/>
          <w:lang w:val="uk-UA"/>
        </w:rPr>
        <w:t xml:space="preserve"> </w:t>
      </w:r>
    </w:p>
    <w:p w:rsidR="00E85F0D" w:rsidRPr="00AB2FD8" w:rsidRDefault="00A165C0" w:rsidP="00E85F0D">
      <w:pPr>
        <w:jc w:val="center"/>
        <w:rPr>
          <w:b/>
          <w:sz w:val="22"/>
          <w:szCs w:val="22"/>
          <w:lang w:val="uk-UA"/>
        </w:rPr>
      </w:pPr>
      <w:r>
        <w:rPr>
          <w:b/>
          <w:sz w:val="22"/>
          <w:szCs w:val="22"/>
          <w:lang w:val="uk-UA"/>
        </w:rPr>
        <w:t>П</w:t>
      </w:r>
      <w:r w:rsidR="002854AD">
        <w:rPr>
          <w:b/>
          <w:sz w:val="22"/>
          <w:szCs w:val="22"/>
          <w:lang w:val="uk-UA"/>
        </w:rPr>
        <w:t xml:space="preserve">РИВАТНОГО АКЦІОНЕРНОГО ТОВАРИСТВА </w:t>
      </w:r>
      <w:r w:rsidR="00126FB2" w:rsidRPr="00AB2FD8">
        <w:rPr>
          <w:b/>
          <w:sz w:val="22"/>
          <w:szCs w:val="22"/>
          <w:lang w:val="uk-UA"/>
        </w:rPr>
        <w:t>«</w:t>
      </w:r>
      <w:r w:rsidR="00126FB2">
        <w:rPr>
          <w:b/>
          <w:sz w:val="22"/>
          <w:szCs w:val="22"/>
          <w:lang w:val="uk-UA"/>
        </w:rPr>
        <w:t>МАРМУРОВИЙ КАРЄР «ТРИБУШАНИ»</w:t>
      </w:r>
      <w:r w:rsidR="00126FB2" w:rsidRPr="00AB2FD8">
        <w:rPr>
          <w:b/>
          <w:sz w:val="22"/>
          <w:szCs w:val="22"/>
          <w:lang w:val="uk-UA"/>
        </w:rPr>
        <w:t>,</w:t>
      </w:r>
      <w:r w:rsidR="00E85F0D" w:rsidRPr="00AB2FD8">
        <w:rPr>
          <w:b/>
          <w:sz w:val="22"/>
          <w:szCs w:val="22"/>
          <w:lang w:val="uk-UA"/>
        </w:rPr>
        <w:t xml:space="preserve"> </w:t>
      </w:r>
    </w:p>
    <w:p w:rsidR="00E85F0D" w:rsidRPr="00126FB2" w:rsidRDefault="002854AD" w:rsidP="00E85F0D">
      <w:pPr>
        <w:jc w:val="center"/>
        <w:rPr>
          <w:b/>
          <w:sz w:val="22"/>
          <w:szCs w:val="22"/>
          <w:lang w:val="uk-UA"/>
        </w:rPr>
      </w:pPr>
      <w:r w:rsidRPr="00126FB2">
        <w:rPr>
          <w:b/>
          <w:sz w:val="22"/>
          <w:szCs w:val="22"/>
          <w:lang w:val="uk-UA"/>
        </w:rPr>
        <w:t xml:space="preserve">код за ЄДРПОУ </w:t>
      </w:r>
      <w:r w:rsidR="00126FB2" w:rsidRPr="00126FB2">
        <w:rPr>
          <w:b/>
          <w:sz w:val="22"/>
          <w:szCs w:val="22"/>
          <w:lang w:val="uk-UA"/>
        </w:rPr>
        <w:t xml:space="preserve">00292557, </w:t>
      </w:r>
    </w:p>
    <w:p w:rsidR="00E4040D" w:rsidRPr="00AB2FD8" w:rsidRDefault="00E85F0D" w:rsidP="00126FB2">
      <w:pPr>
        <w:jc w:val="center"/>
        <w:rPr>
          <w:b/>
          <w:sz w:val="22"/>
          <w:szCs w:val="22"/>
          <w:lang w:val="uk-UA"/>
        </w:rPr>
      </w:pPr>
      <w:r w:rsidRPr="00AB2FD8">
        <w:rPr>
          <w:rStyle w:val="markedcontent"/>
          <w:b/>
          <w:i/>
          <w:sz w:val="22"/>
          <w:szCs w:val="22"/>
          <w:lang w:val="uk-UA"/>
        </w:rPr>
        <w:t xml:space="preserve">надалі - </w:t>
      </w:r>
      <w:r w:rsidR="002854AD">
        <w:rPr>
          <w:rStyle w:val="markedcontent"/>
          <w:b/>
          <w:i/>
          <w:sz w:val="22"/>
          <w:szCs w:val="22"/>
          <w:lang w:val="uk-UA"/>
        </w:rPr>
        <w:t>Товариство</w:t>
      </w:r>
      <w:r w:rsidRPr="00AB2FD8">
        <w:rPr>
          <w:sz w:val="22"/>
          <w:szCs w:val="22"/>
          <w:lang w:val="uk-UA"/>
        </w:rPr>
        <w:t>)</w:t>
      </w:r>
    </w:p>
    <w:p w:rsidR="00E4040D" w:rsidRDefault="00E4040D" w:rsidP="00E4040D">
      <w:pPr>
        <w:jc w:val="center"/>
        <w:rPr>
          <w:sz w:val="22"/>
          <w:szCs w:val="22"/>
          <w:lang w:val="uk-UA"/>
        </w:rPr>
      </w:pPr>
    </w:p>
    <w:p w:rsidR="007F1ACB" w:rsidRPr="00465E83" w:rsidRDefault="007F1ACB" w:rsidP="007F1ACB">
      <w:pPr>
        <w:widowControl w:val="0"/>
        <w:contextualSpacing/>
        <w:jc w:val="center"/>
        <w:rPr>
          <w:b/>
          <w:i/>
          <w:lang w:val="uk-UA"/>
        </w:rPr>
      </w:pPr>
      <w:r w:rsidRPr="00465E83">
        <w:rPr>
          <w:b/>
          <w:i/>
          <w:color w:val="000000"/>
          <w:lang w:val="uk-UA"/>
        </w:rPr>
        <w:t>(голосування на дистанційних річних</w:t>
      </w:r>
      <w:r w:rsidRPr="00465E83">
        <w:rPr>
          <w:b/>
          <w:i/>
          <w:lang w:val="uk-UA"/>
        </w:rPr>
        <w:t xml:space="preserve"> Загальних зборах </w:t>
      </w:r>
      <w:r w:rsidR="002724CD">
        <w:rPr>
          <w:b/>
          <w:i/>
          <w:lang w:val="uk-UA"/>
        </w:rPr>
        <w:t>акціонерів</w:t>
      </w:r>
      <w:r w:rsidRPr="00465E83">
        <w:rPr>
          <w:b/>
          <w:i/>
          <w:lang w:val="uk-UA"/>
        </w:rPr>
        <w:t xml:space="preserve"> </w:t>
      </w:r>
    </w:p>
    <w:p w:rsidR="002854AD" w:rsidRDefault="002854AD" w:rsidP="007F1ACB">
      <w:pPr>
        <w:widowControl w:val="0"/>
        <w:contextualSpacing/>
        <w:jc w:val="center"/>
        <w:rPr>
          <w:b/>
          <w:sz w:val="22"/>
          <w:szCs w:val="22"/>
          <w:lang w:val="uk-UA"/>
        </w:rPr>
      </w:pPr>
      <w:r>
        <w:rPr>
          <w:b/>
          <w:sz w:val="22"/>
          <w:szCs w:val="22"/>
          <w:lang w:val="uk-UA"/>
        </w:rPr>
        <w:t>ПРИВАТНОГО АКЦІОНЕРНОГО ТОВАРИСТВА</w:t>
      </w:r>
      <w:r w:rsidR="00126FB2" w:rsidRPr="00AB2FD8">
        <w:rPr>
          <w:b/>
          <w:sz w:val="22"/>
          <w:szCs w:val="22"/>
          <w:lang w:val="uk-UA"/>
        </w:rPr>
        <w:t>«</w:t>
      </w:r>
      <w:r w:rsidR="00126FB2">
        <w:rPr>
          <w:b/>
          <w:sz w:val="22"/>
          <w:szCs w:val="22"/>
          <w:lang w:val="uk-UA"/>
        </w:rPr>
        <w:t>МАРМУРОВИЙ КАРЄР «ТРИБУШАНИ»</w:t>
      </w:r>
      <w:r w:rsidR="00126FB2" w:rsidRPr="00AB2FD8">
        <w:rPr>
          <w:b/>
          <w:sz w:val="22"/>
          <w:szCs w:val="22"/>
          <w:lang w:val="uk-UA"/>
        </w:rPr>
        <w:t xml:space="preserve"> </w:t>
      </w:r>
    </w:p>
    <w:p w:rsidR="007F1ACB" w:rsidRPr="002854AD" w:rsidRDefault="007F1ACB" w:rsidP="002854AD">
      <w:pPr>
        <w:widowControl w:val="0"/>
        <w:contextualSpacing/>
        <w:jc w:val="center"/>
        <w:rPr>
          <w:b/>
          <w:i/>
          <w:color w:val="000000"/>
          <w:lang w:val="uk-UA"/>
        </w:rPr>
      </w:pPr>
      <w:r w:rsidRPr="002854AD">
        <w:rPr>
          <w:b/>
          <w:i/>
          <w:color w:val="000000"/>
          <w:lang w:val="uk-UA"/>
        </w:rPr>
        <w:t xml:space="preserve">починається </w:t>
      </w:r>
      <w:r w:rsidR="002854AD" w:rsidRPr="002854AD">
        <w:rPr>
          <w:b/>
          <w:i/>
        </w:rPr>
        <w:t>з 09 години 00 хвилин дати розміщення бюлетеня для голосування</w:t>
      </w:r>
      <w:r w:rsidR="00F776EA">
        <w:rPr>
          <w:b/>
          <w:i/>
          <w:lang w:val="uk-UA"/>
        </w:rPr>
        <w:t xml:space="preserve"> – 03 квітня 2023 року</w:t>
      </w:r>
      <w:r w:rsidR="002854AD" w:rsidRPr="002854AD">
        <w:rPr>
          <w:b/>
          <w:i/>
        </w:rPr>
        <w:t>. Голосування на загальних зборах </w:t>
      </w:r>
      <w:r w:rsidR="002854AD" w:rsidRPr="002854AD">
        <w:rPr>
          <w:rStyle w:val="ac"/>
          <w:i/>
        </w:rPr>
        <w:t xml:space="preserve">завершується о 18 годині 00 хвилин </w:t>
      </w:r>
      <w:r w:rsidR="00126FB2">
        <w:rPr>
          <w:rStyle w:val="ac"/>
          <w:i/>
          <w:lang w:val="uk-UA"/>
        </w:rPr>
        <w:t>14 квітня</w:t>
      </w:r>
      <w:r w:rsidR="002854AD" w:rsidRPr="002854AD">
        <w:rPr>
          <w:rStyle w:val="ac"/>
          <w:i/>
        </w:rPr>
        <w:t xml:space="preserve"> 202</w:t>
      </w:r>
      <w:r w:rsidR="00126FB2">
        <w:rPr>
          <w:rStyle w:val="ac"/>
          <w:i/>
          <w:lang w:val="uk-UA"/>
        </w:rPr>
        <w:t>3</w:t>
      </w:r>
      <w:r w:rsidR="002854AD" w:rsidRPr="002854AD">
        <w:rPr>
          <w:rStyle w:val="ac"/>
          <w:i/>
        </w:rPr>
        <w:t xml:space="preserve"> року</w:t>
      </w:r>
      <w:r w:rsidRPr="002854AD">
        <w:rPr>
          <w:i/>
          <w:color w:val="000000"/>
          <w:lang w:val="uk-UA"/>
        </w:rPr>
        <w:t>)</w:t>
      </w:r>
    </w:p>
    <w:p w:rsidR="007F1ACB" w:rsidRPr="00AB2FD8" w:rsidRDefault="007F1ACB" w:rsidP="00E4040D">
      <w:pPr>
        <w:jc w:val="center"/>
        <w:rPr>
          <w:sz w:val="22"/>
          <w:szCs w:val="22"/>
          <w:lang w:val="uk-UA"/>
        </w:rPr>
      </w:pPr>
    </w:p>
    <w:p w:rsidR="00E4040D" w:rsidRPr="00AB2FD8" w:rsidRDefault="00E4040D" w:rsidP="00A94E11">
      <w:pPr>
        <w:spacing w:after="240"/>
        <w:jc w:val="both"/>
        <w:rPr>
          <w:sz w:val="22"/>
          <w:szCs w:val="22"/>
          <w:lang w:val="uk-UA"/>
        </w:rPr>
      </w:pPr>
      <w:r w:rsidRPr="00AB2FD8">
        <w:rPr>
          <w:b/>
          <w:sz w:val="22"/>
          <w:szCs w:val="22"/>
          <w:lang w:val="uk-UA"/>
        </w:rPr>
        <w:t xml:space="preserve">Дата проведення зборів (дата закінчення голосування): </w:t>
      </w:r>
      <w:r w:rsidR="00126FB2">
        <w:rPr>
          <w:b/>
          <w:sz w:val="22"/>
          <w:szCs w:val="22"/>
          <w:lang w:val="uk-UA"/>
        </w:rPr>
        <w:t>14 квітня 2023</w:t>
      </w:r>
      <w:r w:rsidRPr="00AB2FD8">
        <w:rPr>
          <w:b/>
          <w:sz w:val="22"/>
          <w:szCs w:val="22"/>
          <w:lang w:val="uk-UA"/>
        </w:rPr>
        <w:t xml:space="preserve"> року.</w:t>
      </w:r>
    </w:p>
    <w:p w:rsidR="00E4040D" w:rsidRPr="00AB2FD8" w:rsidRDefault="00E4040D" w:rsidP="00A94E11">
      <w:pPr>
        <w:spacing w:after="240"/>
        <w:jc w:val="both"/>
        <w:rPr>
          <w:b/>
          <w:sz w:val="22"/>
          <w:szCs w:val="22"/>
          <w:lang w:val="uk-UA"/>
        </w:rPr>
      </w:pPr>
      <w:r w:rsidRPr="00AB2FD8">
        <w:rPr>
          <w:b/>
          <w:sz w:val="22"/>
          <w:szCs w:val="22"/>
          <w:lang w:val="uk-UA"/>
        </w:rPr>
        <w:t xml:space="preserve">Дата заповнення бюлетеня </w:t>
      </w:r>
      <w:r w:rsidR="00C46BDF" w:rsidRPr="00AB2FD8">
        <w:rPr>
          <w:b/>
          <w:sz w:val="22"/>
          <w:szCs w:val="22"/>
          <w:lang w:val="uk-UA"/>
        </w:rPr>
        <w:t>учасником</w:t>
      </w:r>
      <w:r w:rsidRPr="00AB2FD8">
        <w:rPr>
          <w:b/>
          <w:sz w:val="22"/>
          <w:szCs w:val="22"/>
          <w:lang w:val="uk-UA"/>
        </w:rPr>
        <w:t xml:space="preserve">/його представником </w:t>
      </w:r>
      <w:r w:rsidR="00763DB8">
        <w:rPr>
          <w:b/>
          <w:sz w:val="22"/>
          <w:szCs w:val="22"/>
          <w:lang w:val="uk-UA"/>
        </w:rPr>
        <w:t xml:space="preserve"> </w:t>
      </w:r>
      <w:r w:rsidR="00126FB2">
        <w:rPr>
          <w:b/>
          <w:sz w:val="22"/>
          <w:szCs w:val="22"/>
          <w:lang w:val="uk-UA"/>
        </w:rPr>
        <w:t>«____» квітня</w:t>
      </w:r>
      <w:r w:rsidR="00BA1FF0">
        <w:rPr>
          <w:b/>
          <w:sz w:val="22"/>
          <w:szCs w:val="22"/>
          <w:lang w:val="uk-UA"/>
        </w:rPr>
        <w:t xml:space="preserve"> 202</w:t>
      </w:r>
      <w:r w:rsidR="00126FB2">
        <w:rPr>
          <w:b/>
          <w:sz w:val="22"/>
          <w:szCs w:val="22"/>
          <w:lang w:val="uk-UA"/>
        </w:rPr>
        <w:t>3</w:t>
      </w:r>
      <w:r w:rsidR="00BA1FF0">
        <w:rPr>
          <w:b/>
          <w:sz w:val="22"/>
          <w:szCs w:val="22"/>
          <w:lang w:val="uk-UA"/>
        </w:rPr>
        <w:t xml:space="preserve"> року.</w:t>
      </w:r>
    </w:p>
    <w:p w:rsidR="00C46BDF" w:rsidRPr="00AB2FD8" w:rsidRDefault="00E4040D" w:rsidP="00A94E11">
      <w:pPr>
        <w:spacing w:after="240"/>
        <w:jc w:val="both"/>
        <w:rPr>
          <w:sz w:val="22"/>
          <w:szCs w:val="22"/>
          <w:lang w:val="uk-UA"/>
        </w:rPr>
      </w:pPr>
      <w:r w:rsidRPr="00AB2FD8">
        <w:rPr>
          <w:b/>
          <w:sz w:val="22"/>
          <w:szCs w:val="22"/>
          <w:lang w:val="uk-UA"/>
        </w:rPr>
        <w:t>Найменування або ПІБ</w:t>
      </w:r>
      <w:r w:rsidRPr="00AB2FD8">
        <w:rPr>
          <w:b/>
          <w:sz w:val="22"/>
          <w:szCs w:val="22"/>
        </w:rPr>
        <w:t xml:space="preserve"> </w:t>
      </w:r>
      <w:r w:rsidR="00C46BDF" w:rsidRPr="00AB2FD8">
        <w:rPr>
          <w:b/>
          <w:sz w:val="22"/>
          <w:szCs w:val="22"/>
          <w:lang w:val="uk-UA"/>
        </w:rPr>
        <w:t>учасника</w:t>
      </w:r>
      <w:r w:rsidRPr="00AB2FD8">
        <w:rPr>
          <w:b/>
          <w:sz w:val="22"/>
          <w:szCs w:val="22"/>
          <w:lang w:val="uk-UA"/>
        </w:rPr>
        <w:t xml:space="preserve">/його представником </w:t>
      </w:r>
      <w:r w:rsidRPr="00AB2FD8">
        <w:rPr>
          <w:i/>
          <w:sz w:val="22"/>
          <w:szCs w:val="22"/>
          <w:lang w:val="uk-UA"/>
        </w:rPr>
        <w:t>(за наявності)</w:t>
      </w:r>
      <w:r w:rsidR="00C46BDF" w:rsidRPr="00AB2FD8">
        <w:rPr>
          <w:i/>
          <w:sz w:val="22"/>
          <w:szCs w:val="22"/>
          <w:lang w:val="uk-UA"/>
        </w:rPr>
        <w:t>:</w:t>
      </w:r>
      <w:r w:rsidRPr="00AB2FD8">
        <w:rPr>
          <w:sz w:val="22"/>
          <w:szCs w:val="22"/>
          <w:lang w:val="uk-UA"/>
        </w:rPr>
        <w:t xml:space="preserve"> </w:t>
      </w:r>
    </w:p>
    <w:p w:rsidR="00611955" w:rsidRDefault="00126FB2" w:rsidP="00A94E11">
      <w:pPr>
        <w:spacing w:after="240"/>
        <w:jc w:val="both"/>
        <w:rPr>
          <w:color w:val="000000"/>
          <w:sz w:val="22"/>
          <w:szCs w:val="22"/>
          <w:lang w:val="uk-UA"/>
        </w:rPr>
      </w:pPr>
      <w:r>
        <w:rPr>
          <w:color w:val="000000"/>
          <w:sz w:val="22"/>
          <w:szCs w:val="22"/>
          <w:lang w:val="uk-UA"/>
        </w:rPr>
        <w:t>____________________________________________________________________________</w:t>
      </w:r>
    </w:p>
    <w:p w:rsidR="00C46BDF" w:rsidRPr="00611955" w:rsidRDefault="00E4040D" w:rsidP="00A94E11">
      <w:pPr>
        <w:spacing w:after="240"/>
        <w:ind w:right="-37"/>
        <w:jc w:val="both"/>
        <w:rPr>
          <w:b/>
          <w:sz w:val="22"/>
          <w:szCs w:val="22"/>
          <w:lang w:val="uk-UA"/>
        </w:rPr>
      </w:pPr>
      <w:r w:rsidRPr="00611955">
        <w:rPr>
          <w:b/>
          <w:sz w:val="22"/>
          <w:szCs w:val="22"/>
          <w:lang w:val="uk-UA"/>
        </w:rPr>
        <w:t xml:space="preserve">Документ, що посвідчує </w:t>
      </w:r>
      <w:r w:rsidR="00C46BDF" w:rsidRPr="00611955">
        <w:rPr>
          <w:b/>
          <w:sz w:val="22"/>
          <w:szCs w:val="22"/>
          <w:lang w:val="uk-UA"/>
        </w:rPr>
        <w:t>особу учасника</w:t>
      </w:r>
      <w:r w:rsidRPr="00611955">
        <w:rPr>
          <w:b/>
          <w:sz w:val="22"/>
          <w:szCs w:val="22"/>
          <w:lang w:val="uk-UA"/>
        </w:rPr>
        <w:t>/його представника</w:t>
      </w:r>
      <w:r w:rsidR="00C46BDF" w:rsidRPr="00611955">
        <w:rPr>
          <w:b/>
          <w:sz w:val="22"/>
          <w:szCs w:val="22"/>
          <w:lang w:val="uk-UA"/>
        </w:rPr>
        <w:t>:</w:t>
      </w:r>
      <w:r w:rsidRPr="00611955">
        <w:rPr>
          <w:b/>
          <w:sz w:val="22"/>
          <w:szCs w:val="22"/>
          <w:lang w:val="uk-UA"/>
        </w:rPr>
        <w:t xml:space="preserve"> </w:t>
      </w:r>
    </w:p>
    <w:p w:rsidR="00E4040D" w:rsidRPr="00AB2FD8" w:rsidRDefault="002724CD" w:rsidP="00A94E11">
      <w:pPr>
        <w:spacing w:after="240"/>
        <w:ind w:right="-37"/>
        <w:jc w:val="both"/>
        <w:rPr>
          <w:sz w:val="22"/>
          <w:szCs w:val="22"/>
          <w:lang w:val="uk-UA"/>
        </w:rPr>
      </w:pPr>
      <w:r>
        <w:rPr>
          <w:sz w:val="22"/>
          <w:szCs w:val="22"/>
          <w:lang w:val="uk-UA"/>
        </w:rPr>
        <w:t>____________________________________________________________________________</w:t>
      </w:r>
    </w:p>
    <w:p w:rsidR="00E4040D" w:rsidRPr="00AC5C61" w:rsidRDefault="00E4040D" w:rsidP="00AC5C61">
      <w:pPr>
        <w:ind w:firstLine="567"/>
        <w:jc w:val="both"/>
        <w:rPr>
          <w:i/>
          <w:sz w:val="20"/>
          <w:szCs w:val="20"/>
          <w:lang w:val="uk-UA"/>
        </w:rPr>
      </w:pPr>
      <w:r w:rsidRPr="00AC5C61">
        <w:rPr>
          <w:i/>
          <w:sz w:val="20"/>
          <w:szCs w:val="20"/>
          <w:lang w:val="uk-UA"/>
        </w:rPr>
        <w:t xml:space="preserve">Назва, серія (за наявності), номер, дата видачі документа, що посвідчує фізичну особу та РНОКПП (за наявності) – </w:t>
      </w:r>
      <w:r w:rsidRPr="00AC5C61">
        <w:rPr>
          <w:b/>
          <w:i/>
          <w:sz w:val="20"/>
          <w:szCs w:val="20"/>
          <w:lang w:val="uk-UA"/>
        </w:rPr>
        <w:t>для фізичної особи</w:t>
      </w:r>
      <w:r w:rsidRPr="00AC5C61">
        <w:rPr>
          <w:i/>
          <w:sz w:val="20"/>
          <w:szCs w:val="20"/>
          <w:lang w:val="uk-UA"/>
        </w:rPr>
        <w:t xml:space="preserve">, </w:t>
      </w:r>
    </w:p>
    <w:p w:rsidR="00E4040D" w:rsidRPr="00AC5C61" w:rsidRDefault="00E4040D" w:rsidP="00E4040D">
      <w:pPr>
        <w:spacing w:after="120"/>
        <w:ind w:firstLine="567"/>
        <w:jc w:val="both"/>
        <w:rPr>
          <w:i/>
          <w:sz w:val="20"/>
          <w:szCs w:val="20"/>
          <w:u w:val="single"/>
          <w:lang w:val="uk-UA"/>
        </w:rPr>
      </w:pPr>
      <w:r w:rsidRPr="00AC5C61">
        <w:rPr>
          <w:i/>
          <w:sz w:val="20"/>
          <w:szCs w:val="20"/>
          <w:lang w:val="uk-UA"/>
        </w:rPr>
        <w:t xml:space="preserve">Код за ЄДРПОУ та код за ЄДРІСІ (за наявності)/ ІКЮО  (ідентифікаційний код з торговельного, судового або банківського реєстру країни, де офіційно зареєстрований іноземний суб’єкт господарської діяльності) – </w:t>
      </w:r>
      <w:r w:rsidRPr="00AC5C61">
        <w:rPr>
          <w:b/>
          <w:i/>
          <w:sz w:val="20"/>
          <w:szCs w:val="20"/>
          <w:lang w:val="uk-UA"/>
        </w:rPr>
        <w:t>для юридичної особи</w:t>
      </w:r>
      <w:r w:rsidRPr="00AC5C61">
        <w:rPr>
          <w:i/>
          <w:sz w:val="20"/>
          <w:szCs w:val="20"/>
          <w:lang w:val="uk-UA"/>
        </w:rPr>
        <w:t>.</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6836"/>
      </w:tblGrid>
      <w:tr w:rsidR="00151CD4" w:rsidRPr="00825565" w:rsidTr="00342D90">
        <w:trPr>
          <w:trHeight w:val="559"/>
        </w:trPr>
        <w:tc>
          <w:tcPr>
            <w:tcW w:w="9540" w:type="dxa"/>
            <w:gridSpan w:val="2"/>
            <w:shd w:val="clear" w:color="auto" w:fill="D9D9D9"/>
            <w:vAlign w:val="center"/>
          </w:tcPr>
          <w:p w:rsidR="00151CD4" w:rsidRPr="00465E83" w:rsidRDefault="00151CD4" w:rsidP="00342D90">
            <w:pPr>
              <w:contextualSpacing/>
              <w:rPr>
                <w:b/>
                <w:bCs/>
                <w:sz w:val="20"/>
                <w:szCs w:val="20"/>
                <w:lang w:val="uk-UA"/>
              </w:rPr>
            </w:pPr>
            <w:r w:rsidRPr="00465E83">
              <w:rPr>
                <w:b/>
                <w:bCs/>
                <w:color w:val="000000"/>
                <w:sz w:val="20"/>
                <w:szCs w:val="20"/>
                <w:lang w:val="uk-UA"/>
              </w:rPr>
              <w:t>Кількість голосів, що належать акціонеру:</w:t>
            </w:r>
          </w:p>
        </w:tc>
      </w:tr>
      <w:tr w:rsidR="00F94371" w:rsidRPr="00825565" w:rsidTr="00F94371">
        <w:trPr>
          <w:trHeight w:val="116"/>
        </w:trPr>
        <w:tc>
          <w:tcPr>
            <w:tcW w:w="2704" w:type="dxa"/>
          </w:tcPr>
          <w:p w:rsidR="00F94371" w:rsidRPr="00CF4D6E" w:rsidRDefault="00F94371" w:rsidP="00F94371">
            <w:pPr>
              <w:contextualSpacing/>
              <w:jc w:val="center"/>
              <w:rPr>
                <w:bCs/>
                <w:lang w:val="uk-UA"/>
              </w:rPr>
            </w:pPr>
            <w:bookmarkStart w:id="0" w:name="_GoBack"/>
            <w:bookmarkEnd w:id="0"/>
          </w:p>
        </w:tc>
        <w:tc>
          <w:tcPr>
            <w:tcW w:w="6836" w:type="dxa"/>
          </w:tcPr>
          <w:p w:rsidR="00F94371" w:rsidRPr="00465E83" w:rsidRDefault="00F94371" w:rsidP="00F824A5">
            <w:pPr>
              <w:contextualSpacing/>
              <w:jc w:val="center"/>
              <w:rPr>
                <w:bCs/>
                <w:sz w:val="20"/>
                <w:szCs w:val="20"/>
                <w:lang w:val="uk-UA"/>
              </w:rPr>
            </w:pPr>
          </w:p>
        </w:tc>
      </w:tr>
      <w:tr w:rsidR="00151CD4" w:rsidRPr="00825565" w:rsidTr="00F94371">
        <w:trPr>
          <w:trHeight w:val="116"/>
        </w:trPr>
        <w:tc>
          <w:tcPr>
            <w:tcW w:w="2704" w:type="dxa"/>
            <w:vMerge w:val="restart"/>
            <w:vAlign w:val="center"/>
          </w:tcPr>
          <w:p w:rsidR="00151CD4" w:rsidRPr="00825565" w:rsidRDefault="00151CD4" w:rsidP="00342D90">
            <w:pPr>
              <w:contextualSpacing/>
              <w:jc w:val="center"/>
              <w:rPr>
                <w:bCs/>
                <w:i/>
                <w:color w:val="000000"/>
                <w:sz w:val="20"/>
                <w:szCs w:val="20"/>
              </w:rPr>
            </w:pPr>
            <w:r w:rsidRPr="00825565">
              <w:rPr>
                <w:bCs/>
                <w:i/>
                <w:color w:val="000000"/>
                <w:sz w:val="20"/>
                <w:szCs w:val="20"/>
              </w:rPr>
              <w:t>(кількість голосів числом)</w:t>
            </w:r>
          </w:p>
        </w:tc>
        <w:tc>
          <w:tcPr>
            <w:tcW w:w="6836" w:type="dxa"/>
          </w:tcPr>
          <w:p w:rsidR="00151CD4" w:rsidRPr="00465E83" w:rsidRDefault="00151CD4" w:rsidP="00342D90">
            <w:pPr>
              <w:contextualSpacing/>
              <w:jc w:val="both"/>
              <w:rPr>
                <w:bCs/>
                <w:sz w:val="20"/>
                <w:szCs w:val="20"/>
                <w:lang w:val="uk-UA"/>
              </w:rPr>
            </w:pPr>
          </w:p>
        </w:tc>
      </w:tr>
      <w:tr w:rsidR="00151CD4" w:rsidRPr="00825565" w:rsidTr="00F94371">
        <w:trPr>
          <w:trHeight w:val="116"/>
        </w:trPr>
        <w:tc>
          <w:tcPr>
            <w:tcW w:w="2704" w:type="dxa"/>
            <w:vMerge/>
          </w:tcPr>
          <w:p w:rsidR="00151CD4" w:rsidRPr="00825565" w:rsidRDefault="00151CD4" w:rsidP="00342D90">
            <w:pPr>
              <w:contextualSpacing/>
              <w:jc w:val="both"/>
              <w:rPr>
                <w:b/>
                <w:bCs/>
                <w:sz w:val="20"/>
                <w:szCs w:val="20"/>
              </w:rPr>
            </w:pPr>
          </w:p>
        </w:tc>
        <w:tc>
          <w:tcPr>
            <w:tcW w:w="6836" w:type="dxa"/>
          </w:tcPr>
          <w:p w:rsidR="00151CD4" w:rsidRPr="00465E83" w:rsidRDefault="00151CD4" w:rsidP="00342D90">
            <w:pPr>
              <w:contextualSpacing/>
              <w:jc w:val="right"/>
              <w:rPr>
                <w:bCs/>
                <w:sz w:val="20"/>
                <w:szCs w:val="20"/>
                <w:lang w:val="uk-UA"/>
              </w:rPr>
            </w:pPr>
          </w:p>
        </w:tc>
      </w:tr>
      <w:tr w:rsidR="00151CD4" w:rsidRPr="00825565" w:rsidTr="00F94371">
        <w:trPr>
          <w:trHeight w:val="116"/>
        </w:trPr>
        <w:tc>
          <w:tcPr>
            <w:tcW w:w="2704" w:type="dxa"/>
            <w:vMerge/>
          </w:tcPr>
          <w:p w:rsidR="00151CD4" w:rsidRPr="00825565" w:rsidRDefault="00151CD4" w:rsidP="00342D90">
            <w:pPr>
              <w:contextualSpacing/>
              <w:jc w:val="both"/>
              <w:rPr>
                <w:b/>
                <w:bCs/>
                <w:sz w:val="20"/>
                <w:szCs w:val="20"/>
              </w:rPr>
            </w:pPr>
          </w:p>
        </w:tc>
        <w:tc>
          <w:tcPr>
            <w:tcW w:w="6836" w:type="dxa"/>
          </w:tcPr>
          <w:p w:rsidR="00151CD4" w:rsidRPr="00465E83" w:rsidRDefault="00151CD4" w:rsidP="00342D90">
            <w:pPr>
              <w:contextualSpacing/>
              <w:jc w:val="center"/>
              <w:rPr>
                <w:bCs/>
                <w:i/>
                <w:sz w:val="20"/>
                <w:szCs w:val="20"/>
                <w:lang w:val="uk-UA"/>
              </w:rPr>
            </w:pPr>
            <w:r w:rsidRPr="00465E83">
              <w:rPr>
                <w:bCs/>
                <w:i/>
                <w:sz w:val="20"/>
                <w:szCs w:val="20"/>
                <w:lang w:val="uk-UA"/>
              </w:rPr>
              <w:t>(кількість голосів прописом)</w:t>
            </w:r>
          </w:p>
        </w:tc>
      </w:tr>
    </w:tbl>
    <w:p w:rsidR="00E4040D" w:rsidRPr="00AB2FD8" w:rsidRDefault="00E4040D" w:rsidP="00151CD4">
      <w:pPr>
        <w:spacing w:after="120"/>
        <w:ind w:right="-37"/>
        <w:rPr>
          <w:sz w:val="22"/>
          <w:szCs w:val="22"/>
          <w:lang w:val="uk-U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366"/>
        <w:gridCol w:w="28"/>
        <w:gridCol w:w="1134"/>
        <w:gridCol w:w="1134"/>
        <w:gridCol w:w="1276"/>
      </w:tblGrid>
      <w:tr w:rsidR="00E4040D" w:rsidRPr="00AB2FD8" w:rsidTr="00815C28">
        <w:trPr>
          <w:trHeight w:val="133"/>
        </w:trPr>
        <w:tc>
          <w:tcPr>
            <w:tcW w:w="1560" w:type="dxa"/>
          </w:tcPr>
          <w:p w:rsidR="00E4040D" w:rsidRPr="00AB2FD8" w:rsidRDefault="00E4040D" w:rsidP="00342D90">
            <w:pPr>
              <w:ind w:right="-37"/>
              <w:jc w:val="both"/>
              <w:rPr>
                <w:b/>
                <w:sz w:val="22"/>
                <w:szCs w:val="22"/>
                <w:lang w:val="uk-UA"/>
              </w:rPr>
            </w:pPr>
            <w:r w:rsidRPr="00AB2FD8">
              <w:rPr>
                <w:b/>
                <w:sz w:val="22"/>
                <w:szCs w:val="22"/>
                <w:lang w:val="uk-UA"/>
              </w:rPr>
              <w:t>№ питання порядку денного</w:t>
            </w:r>
          </w:p>
        </w:tc>
        <w:tc>
          <w:tcPr>
            <w:tcW w:w="7938" w:type="dxa"/>
            <w:gridSpan w:val="5"/>
          </w:tcPr>
          <w:p w:rsidR="00E4040D" w:rsidRPr="00AB2FD8" w:rsidRDefault="00E4040D" w:rsidP="00342D90">
            <w:pPr>
              <w:ind w:right="-37"/>
              <w:jc w:val="both"/>
              <w:rPr>
                <w:b/>
                <w:sz w:val="22"/>
                <w:szCs w:val="22"/>
                <w:lang w:val="uk-UA"/>
              </w:rPr>
            </w:pPr>
            <w:r w:rsidRPr="00AB2FD8">
              <w:rPr>
                <w:b/>
                <w:sz w:val="22"/>
                <w:szCs w:val="22"/>
                <w:lang w:val="uk-UA"/>
              </w:rPr>
              <w:t>Питання ПЕРШЕ порядку денного, винесене на голосування</w:t>
            </w:r>
          </w:p>
        </w:tc>
      </w:tr>
      <w:tr w:rsidR="00E4040D" w:rsidRPr="00AB2FD8" w:rsidTr="00815C28">
        <w:trPr>
          <w:trHeight w:val="133"/>
        </w:trPr>
        <w:tc>
          <w:tcPr>
            <w:tcW w:w="1560" w:type="dxa"/>
            <w:tcBorders>
              <w:bottom w:val="single" w:sz="4" w:space="0" w:color="auto"/>
            </w:tcBorders>
          </w:tcPr>
          <w:p w:rsidR="00E4040D" w:rsidRPr="00AB2FD8" w:rsidRDefault="00E4040D" w:rsidP="00342D90">
            <w:pPr>
              <w:ind w:right="-37"/>
              <w:jc w:val="center"/>
              <w:rPr>
                <w:b/>
                <w:sz w:val="22"/>
                <w:szCs w:val="22"/>
                <w:lang w:val="uk-UA"/>
              </w:rPr>
            </w:pPr>
            <w:r w:rsidRPr="00AB2FD8">
              <w:rPr>
                <w:b/>
                <w:sz w:val="22"/>
                <w:szCs w:val="22"/>
                <w:lang w:val="en-US"/>
              </w:rPr>
              <w:t>1</w:t>
            </w:r>
          </w:p>
        </w:tc>
        <w:tc>
          <w:tcPr>
            <w:tcW w:w="7938" w:type="dxa"/>
            <w:gridSpan w:val="5"/>
            <w:tcBorders>
              <w:bottom w:val="single" w:sz="4" w:space="0" w:color="auto"/>
            </w:tcBorders>
          </w:tcPr>
          <w:p w:rsidR="002854AD" w:rsidRPr="005750CB" w:rsidRDefault="002854AD" w:rsidP="002854AD">
            <w:r w:rsidRPr="005750CB">
              <w:t>Обрання лічильної комісії Зборів.</w:t>
            </w:r>
          </w:p>
          <w:p w:rsidR="00E4040D" w:rsidRPr="00AB2FD8" w:rsidRDefault="00E4040D" w:rsidP="00342D90">
            <w:pPr>
              <w:jc w:val="both"/>
              <w:rPr>
                <w:sz w:val="22"/>
                <w:szCs w:val="22"/>
                <w:lang w:val="uk-UA"/>
              </w:rPr>
            </w:pPr>
          </w:p>
        </w:tc>
      </w:tr>
      <w:tr w:rsidR="00E4040D" w:rsidRPr="00AB2FD8" w:rsidTr="00522B07">
        <w:trPr>
          <w:trHeight w:val="133"/>
        </w:trPr>
        <w:tc>
          <w:tcPr>
            <w:tcW w:w="5926" w:type="dxa"/>
            <w:gridSpan w:val="2"/>
            <w:tcBorders>
              <w:top w:val="single" w:sz="4" w:space="0" w:color="auto"/>
              <w:bottom w:val="single" w:sz="4" w:space="0" w:color="auto"/>
            </w:tcBorders>
          </w:tcPr>
          <w:p w:rsidR="00E4040D" w:rsidRPr="00AB2FD8" w:rsidRDefault="00E4040D" w:rsidP="00342D90">
            <w:pPr>
              <w:jc w:val="both"/>
              <w:rPr>
                <w:sz w:val="22"/>
                <w:szCs w:val="22"/>
                <w:lang w:val="uk-UA"/>
              </w:rPr>
            </w:pPr>
          </w:p>
        </w:tc>
        <w:tc>
          <w:tcPr>
            <w:tcW w:w="1162" w:type="dxa"/>
            <w:gridSpan w:val="2"/>
            <w:tcBorders>
              <w:top w:val="single" w:sz="4" w:space="0" w:color="auto"/>
              <w:bottom w:val="single" w:sz="4" w:space="0" w:color="auto"/>
            </w:tcBorders>
            <w:shd w:val="clear" w:color="auto" w:fill="E7E6E6" w:themeFill="background2"/>
          </w:tcPr>
          <w:p w:rsidR="00E4040D" w:rsidRPr="00AB2FD8" w:rsidRDefault="00E4040D" w:rsidP="00342D90">
            <w:pPr>
              <w:ind w:right="-37"/>
              <w:jc w:val="both"/>
              <w:rPr>
                <w:sz w:val="22"/>
                <w:szCs w:val="22"/>
                <w:lang w:val="uk-UA"/>
              </w:rPr>
            </w:pPr>
            <w:r w:rsidRPr="00AB2FD8">
              <w:rPr>
                <w:sz w:val="22"/>
                <w:szCs w:val="22"/>
                <w:lang w:val="uk-UA"/>
              </w:rPr>
              <w:t>За</w:t>
            </w:r>
          </w:p>
        </w:tc>
        <w:tc>
          <w:tcPr>
            <w:tcW w:w="1134" w:type="dxa"/>
            <w:tcBorders>
              <w:top w:val="single" w:sz="4" w:space="0" w:color="auto"/>
              <w:bottom w:val="single" w:sz="4" w:space="0" w:color="auto"/>
            </w:tcBorders>
            <w:shd w:val="clear" w:color="auto" w:fill="E7E6E6" w:themeFill="background2"/>
          </w:tcPr>
          <w:p w:rsidR="00E4040D" w:rsidRPr="00AB2FD8" w:rsidRDefault="00E4040D" w:rsidP="00342D90">
            <w:pPr>
              <w:ind w:right="-37"/>
              <w:jc w:val="both"/>
              <w:rPr>
                <w:sz w:val="22"/>
                <w:szCs w:val="22"/>
                <w:lang w:val="uk-UA"/>
              </w:rPr>
            </w:pPr>
            <w:r w:rsidRPr="00AB2FD8">
              <w:rPr>
                <w:sz w:val="22"/>
                <w:szCs w:val="22"/>
                <w:lang w:val="uk-UA"/>
              </w:rPr>
              <w:t>Проти</w:t>
            </w:r>
          </w:p>
        </w:tc>
        <w:tc>
          <w:tcPr>
            <w:tcW w:w="1276" w:type="dxa"/>
            <w:tcBorders>
              <w:top w:val="single" w:sz="4" w:space="0" w:color="auto"/>
              <w:bottom w:val="single" w:sz="4" w:space="0" w:color="auto"/>
            </w:tcBorders>
            <w:shd w:val="clear" w:color="auto" w:fill="E7E6E6" w:themeFill="background2"/>
          </w:tcPr>
          <w:p w:rsidR="00E4040D" w:rsidRPr="00AB2FD8" w:rsidRDefault="00E4040D" w:rsidP="00342D90">
            <w:pPr>
              <w:ind w:right="-37"/>
              <w:jc w:val="both"/>
              <w:rPr>
                <w:sz w:val="22"/>
                <w:szCs w:val="22"/>
                <w:lang w:val="uk-UA"/>
              </w:rPr>
            </w:pPr>
            <w:r w:rsidRPr="00AB2FD8">
              <w:rPr>
                <w:sz w:val="22"/>
                <w:szCs w:val="22"/>
                <w:lang w:val="uk-UA"/>
              </w:rPr>
              <w:t>Утримався</w:t>
            </w:r>
          </w:p>
        </w:tc>
      </w:tr>
      <w:tr w:rsidR="00E4040D" w:rsidRPr="00AB2FD8" w:rsidTr="0014059B">
        <w:trPr>
          <w:trHeight w:val="133"/>
        </w:trPr>
        <w:tc>
          <w:tcPr>
            <w:tcW w:w="5926" w:type="dxa"/>
            <w:gridSpan w:val="2"/>
            <w:tcBorders>
              <w:top w:val="single" w:sz="4" w:space="0" w:color="auto"/>
              <w:bottom w:val="single" w:sz="4" w:space="0" w:color="auto"/>
            </w:tcBorders>
          </w:tcPr>
          <w:p w:rsidR="00E4040D" w:rsidRPr="00AB2FD8" w:rsidRDefault="00E4040D" w:rsidP="00342D90">
            <w:pPr>
              <w:jc w:val="both"/>
              <w:rPr>
                <w:i/>
                <w:sz w:val="22"/>
                <w:szCs w:val="22"/>
                <w:u w:val="single"/>
              </w:rPr>
            </w:pPr>
            <w:r w:rsidRPr="00AB2FD8">
              <w:rPr>
                <w:i/>
                <w:sz w:val="22"/>
                <w:szCs w:val="22"/>
                <w:u w:val="single"/>
                <w:lang w:val="uk-UA"/>
              </w:rPr>
              <w:t>Проект рішення:</w:t>
            </w:r>
          </w:p>
          <w:p w:rsidR="00480824" w:rsidRDefault="00480824" w:rsidP="00480824">
            <w:pPr>
              <w:tabs>
                <w:tab w:val="num" w:pos="0"/>
                <w:tab w:val="left" w:pos="540"/>
              </w:tabs>
              <w:ind w:firstLine="708"/>
            </w:pPr>
            <w:r>
              <w:t xml:space="preserve">Обрати Лічильну комісію Зборів у складі: </w:t>
            </w:r>
          </w:p>
          <w:p w:rsidR="00480824" w:rsidRDefault="00480824" w:rsidP="00480824">
            <w:pPr>
              <w:tabs>
                <w:tab w:val="num" w:pos="0"/>
                <w:tab w:val="left" w:pos="540"/>
              </w:tabs>
              <w:ind w:firstLine="708"/>
            </w:pPr>
            <w:r>
              <w:t>Голова комісії – Мряна Марія Миколаївна;</w:t>
            </w:r>
          </w:p>
          <w:p w:rsidR="00480824" w:rsidRDefault="00480824" w:rsidP="00480824">
            <w:pPr>
              <w:tabs>
                <w:tab w:val="num" w:pos="0"/>
                <w:tab w:val="left" w:pos="540"/>
              </w:tabs>
              <w:ind w:firstLine="708"/>
            </w:pPr>
            <w:r>
              <w:t>член комісії     - Поліщук Валентин Антонович.</w:t>
            </w:r>
          </w:p>
          <w:p w:rsidR="00B201CE" w:rsidRPr="002854AD" w:rsidRDefault="00480824" w:rsidP="00480824">
            <w:pPr>
              <w:tabs>
                <w:tab w:val="num" w:pos="0"/>
              </w:tabs>
              <w:ind w:firstLine="708"/>
            </w:pPr>
            <w:r>
              <w:t>Визначити термін повноважень Лічильної комісії - до моменту закриття загальних зборів акціонерів.</w:t>
            </w:r>
          </w:p>
        </w:tc>
        <w:tc>
          <w:tcPr>
            <w:tcW w:w="1162" w:type="dxa"/>
            <w:gridSpan w:val="2"/>
            <w:tcBorders>
              <w:top w:val="single" w:sz="4" w:space="0" w:color="auto"/>
              <w:bottom w:val="single" w:sz="4" w:space="0" w:color="auto"/>
            </w:tcBorders>
          </w:tcPr>
          <w:p w:rsidR="00E4040D" w:rsidRPr="002854AD" w:rsidRDefault="00E4040D" w:rsidP="002854AD">
            <w:pPr>
              <w:rPr>
                <w:sz w:val="22"/>
                <w:lang w:val="uk-UA"/>
              </w:rPr>
            </w:pPr>
          </w:p>
        </w:tc>
        <w:tc>
          <w:tcPr>
            <w:tcW w:w="1134" w:type="dxa"/>
            <w:tcBorders>
              <w:top w:val="single" w:sz="4" w:space="0" w:color="auto"/>
              <w:bottom w:val="single" w:sz="4" w:space="0" w:color="auto"/>
            </w:tcBorders>
          </w:tcPr>
          <w:p w:rsidR="00E4040D" w:rsidRPr="00AB2FD8" w:rsidRDefault="00E4040D" w:rsidP="00342D90">
            <w:pPr>
              <w:jc w:val="both"/>
              <w:rPr>
                <w:sz w:val="22"/>
                <w:szCs w:val="22"/>
                <w:lang w:val="uk-UA"/>
              </w:rPr>
            </w:pPr>
          </w:p>
        </w:tc>
        <w:tc>
          <w:tcPr>
            <w:tcW w:w="1276" w:type="dxa"/>
            <w:tcBorders>
              <w:top w:val="single" w:sz="4" w:space="0" w:color="auto"/>
              <w:bottom w:val="single" w:sz="4" w:space="0" w:color="auto"/>
            </w:tcBorders>
          </w:tcPr>
          <w:p w:rsidR="00E4040D" w:rsidRPr="00AB2FD8" w:rsidRDefault="00E4040D" w:rsidP="00342D90">
            <w:pPr>
              <w:jc w:val="both"/>
              <w:rPr>
                <w:sz w:val="22"/>
                <w:szCs w:val="22"/>
                <w:lang w:val="uk-UA"/>
              </w:rPr>
            </w:pPr>
          </w:p>
        </w:tc>
      </w:tr>
      <w:tr w:rsidR="00E4040D" w:rsidRPr="00AB2FD8" w:rsidTr="00815C28">
        <w:trPr>
          <w:trHeight w:val="133"/>
        </w:trPr>
        <w:tc>
          <w:tcPr>
            <w:tcW w:w="1560" w:type="dxa"/>
          </w:tcPr>
          <w:p w:rsidR="00E4040D" w:rsidRPr="00AB2FD8" w:rsidRDefault="00E4040D" w:rsidP="00342D90">
            <w:pPr>
              <w:ind w:right="-37"/>
              <w:jc w:val="both"/>
              <w:rPr>
                <w:b/>
                <w:sz w:val="22"/>
                <w:szCs w:val="22"/>
                <w:lang w:val="uk-UA"/>
              </w:rPr>
            </w:pPr>
            <w:r w:rsidRPr="00AB2FD8">
              <w:rPr>
                <w:b/>
                <w:sz w:val="22"/>
                <w:szCs w:val="22"/>
                <w:lang w:val="uk-UA"/>
              </w:rPr>
              <w:t>№ питання порядку денного</w:t>
            </w:r>
          </w:p>
        </w:tc>
        <w:tc>
          <w:tcPr>
            <w:tcW w:w="7938" w:type="dxa"/>
            <w:gridSpan w:val="5"/>
          </w:tcPr>
          <w:p w:rsidR="00E4040D" w:rsidRPr="00AB2FD8" w:rsidRDefault="00E4040D" w:rsidP="00342D90">
            <w:pPr>
              <w:ind w:right="-37"/>
              <w:jc w:val="both"/>
              <w:rPr>
                <w:b/>
                <w:sz w:val="22"/>
                <w:szCs w:val="22"/>
                <w:lang w:val="uk-UA"/>
              </w:rPr>
            </w:pPr>
            <w:r w:rsidRPr="00AB2FD8">
              <w:rPr>
                <w:b/>
                <w:sz w:val="22"/>
                <w:szCs w:val="22"/>
                <w:lang w:val="uk-UA"/>
              </w:rPr>
              <w:t>Питання ДРУГЕ порядку денного, винесене на голосування</w:t>
            </w:r>
          </w:p>
        </w:tc>
      </w:tr>
      <w:tr w:rsidR="00E4040D" w:rsidRPr="00AB2FD8" w:rsidTr="00815C28">
        <w:trPr>
          <w:trHeight w:val="133"/>
        </w:trPr>
        <w:tc>
          <w:tcPr>
            <w:tcW w:w="1560" w:type="dxa"/>
            <w:tcBorders>
              <w:bottom w:val="single" w:sz="4" w:space="0" w:color="auto"/>
            </w:tcBorders>
          </w:tcPr>
          <w:p w:rsidR="00E4040D" w:rsidRPr="00AB2FD8" w:rsidRDefault="00E4040D" w:rsidP="00342D90">
            <w:pPr>
              <w:ind w:right="-37"/>
              <w:jc w:val="center"/>
              <w:rPr>
                <w:b/>
                <w:sz w:val="22"/>
                <w:szCs w:val="22"/>
                <w:lang w:val="uk-UA"/>
              </w:rPr>
            </w:pPr>
            <w:r w:rsidRPr="00AB2FD8">
              <w:rPr>
                <w:b/>
                <w:sz w:val="22"/>
                <w:szCs w:val="22"/>
                <w:lang w:val="uk-UA"/>
              </w:rPr>
              <w:t>2</w:t>
            </w:r>
          </w:p>
        </w:tc>
        <w:tc>
          <w:tcPr>
            <w:tcW w:w="7938" w:type="dxa"/>
            <w:gridSpan w:val="5"/>
            <w:tcBorders>
              <w:bottom w:val="single" w:sz="4" w:space="0" w:color="auto"/>
            </w:tcBorders>
          </w:tcPr>
          <w:p w:rsidR="00E4040D" w:rsidRPr="00AB2FD8" w:rsidRDefault="002854AD" w:rsidP="00A165C0">
            <w:pPr>
              <w:jc w:val="both"/>
              <w:rPr>
                <w:sz w:val="22"/>
                <w:szCs w:val="22"/>
                <w:lang w:val="uk-UA"/>
              </w:rPr>
            </w:pPr>
            <w:r w:rsidRPr="005750CB">
              <w:t>.    Про обрання  Голови та секретаря Зборів</w:t>
            </w:r>
          </w:p>
        </w:tc>
      </w:tr>
      <w:tr w:rsidR="00E4040D" w:rsidRPr="00AB2FD8" w:rsidTr="00522B07">
        <w:trPr>
          <w:trHeight w:val="133"/>
        </w:trPr>
        <w:tc>
          <w:tcPr>
            <w:tcW w:w="5926" w:type="dxa"/>
            <w:gridSpan w:val="2"/>
            <w:tcBorders>
              <w:top w:val="single" w:sz="4" w:space="0" w:color="auto"/>
              <w:bottom w:val="single" w:sz="4" w:space="0" w:color="auto"/>
            </w:tcBorders>
          </w:tcPr>
          <w:p w:rsidR="00E4040D" w:rsidRPr="00AB2FD8" w:rsidRDefault="00E4040D" w:rsidP="00342D90">
            <w:pPr>
              <w:jc w:val="both"/>
              <w:rPr>
                <w:sz w:val="22"/>
                <w:szCs w:val="22"/>
                <w:lang w:val="uk-UA"/>
              </w:rPr>
            </w:pPr>
          </w:p>
        </w:tc>
        <w:tc>
          <w:tcPr>
            <w:tcW w:w="1162" w:type="dxa"/>
            <w:gridSpan w:val="2"/>
            <w:tcBorders>
              <w:top w:val="single" w:sz="4" w:space="0" w:color="auto"/>
              <w:bottom w:val="single" w:sz="4" w:space="0" w:color="auto"/>
            </w:tcBorders>
            <w:shd w:val="clear" w:color="auto" w:fill="E7E6E6" w:themeFill="background2"/>
          </w:tcPr>
          <w:p w:rsidR="00E4040D" w:rsidRPr="00AB2FD8" w:rsidRDefault="00E4040D" w:rsidP="00342D90">
            <w:pPr>
              <w:ind w:right="-37"/>
              <w:jc w:val="both"/>
              <w:rPr>
                <w:sz w:val="22"/>
                <w:szCs w:val="22"/>
                <w:lang w:val="uk-UA"/>
              </w:rPr>
            </w:pPr>
            <w:r w:rsidRPr="00AB2FD8">
              <w:rPr>
                <w:sz w:val="22"/>
                <w:szCs w:val="22"/>
                <w:lang w:val="uk-UA"/>
              </w:rPr>
              <w:t>За</w:t>
            </w:r>
          </w:p>
        </w:tc>
        <w:tc>
          <w:tcPr>
            <w:tcW w:w="1134" w:type="dxa"/>
            <w:tcBorders>
              <w:top w:val="single" w:sz="4" w:space="0" w:color="auto"/>
              <w:bottom w:val="single" w:sz="4" w:space="0" w:color="auto"/>
            </w:tcBorders>
            <w:shd w:val="clear" w:color="auto" w:fill="E7E6E6" w:themeFill="background2"/>
          </w:tcPr>
          <w:p w:rsidR="00E4040D" w:rsidRPr="00AB2FD8" w:rsidRDefault="00E4040D" w:rsidP="00342D90">
            <w:pPr>
              <w:ind w:right="-37"/>
              <w:jc w:val="both"/>
              <w:rPr>
                <w:sz w:val="22"/>
                <w:szCs w:val="22"/>
                <w:lang w:val="uk-UA"/>
              </w:rPr>
            </w:pPr>
            <w:r w:rsidRPr="00AB2FD8">
              <w:rPr>
                <w:sz w:val="22"/>
                <w:szCs w:val="22"/>
                <w:lang w:val="uk-UA"/>
              </w:rPr>
              <w:t>Проти</w:t>
            </w:r>
          </w:p>
        </w:tc>
        <w:tc>
          <w:tcPr>
            <w:tcW w:w="1276" w:type="dxa"/>
            <w:tcBorders>
              <w:top w:val="single" w:sz="4" w:space="0" w:color="auto"/>
              <w:bottom w:val="single" w:sz="4" w:space="0" w:color="auto"/>
            </w:tcBorders>
            <w:shd w:val="clear" w:color="auto" w:fill="E7E6E6" w:themeFill="background2"/>
          </w:tcPr>
          <w:p w:rsidR="00E4040D" w:rsidRPr="00AB2FD8" w:rsidRDefault="00E4040D" w:rsidP="00342D90">
            <w:pPr>
              <w:ind w:right="-37"/>
              <w:jc w:val="both"/>
              <w:rPr>
                <w:sz w:val="22"/>
                <w:szCs w:val="22"/>
                <w:lang w:val="uk-UA"/>
              </w:rPr>
            </w:pPr>
            <w:r w:rsidRPr="00AB2FD8">
              <w:rPr>
                <w:sz w:val="22"/>
                <w:szCs w:val="22"/>
                <w:lang w:val="uk-UA"/>
              </w:rPr>
              <w:t>Утримався</w:t>
            </w:r>
          </w:p>
        </w:tc>
      </w:tr>
      <w:tr w:rsidR="00E4040D" w:rsidRPr="00DA2839" w:rsidTr="0014059B">
        <w:trPr>
          <w:trHeight w:val="133"/>
        </w:trPr>
        <w:tc>
          <w:tcPr>
            <w:tcW w:w="5926" w:type="dxa"/>
            <w:gridSpan w:val="2"/>
            <w:tcBorders>
              <w:top w:val="single" w:sz="4" w:space="0" w:color="auto"/>
              <w:bottom w:val="single" w:sz="4" w:space="0" w:color="auto"/>
            </w:tcBorders>
          </w:tcPr>
          <w:p w:rsidR="00E4040D" w:rsidRPr="00AB2FD8" w:rsidRDefault="00E4040D" w:rsidP="00342D90">
            <w:pPr>
              <w:jc w:val="both"/>
              <w:rPr>
                <w:i/>
                <w:sz w:val="22"/>
                <w:szCs w:val="22"/>
                <w:u w:val="single"/>
              </w:rPr>
            </w:pPr>
            <w:r w:rsidRPr="00AB2FD8">
              <w:rPr>
                <w:i/>
                <w:sz w:val="22"/>
                <w:szCs w:val="22"/>
                <w:u w:val="single"/>
                <w:lang w:val="uk-UA"/>
              </w:rPr>
              <w:t>Проект рішення:</w:t>
            </w:r>
          </w:p>
          <w:p w:rsidR="00480824" w:rsidRDefault="00480824" w:rsidP="00480824">
            <w:pPr>
              <w:tabs>
                <w:tab w:val="num" w:pos="0"/>
                <w:tab w:val="left" w:pos="540"/>
              </w:tabs>
            </w:pPr>
            <w:r>
              <w:t xml:space="preserve">Обрати Головою та секретарем Зборів наступних осіб: </w:t>
            </w:r>
          </w:p>
          <w:p w:rsidR="00480824" w:rsidRDefault="00480824" w:rsidP="00480824">
            <w:pPr>
              <w:tabs>
                <w:tab w:val="num" w:pos="0"/>
                <w:tab w:val="left" w:pos="540"/>
              </w:tabs>
            </w:pPr>
            <w:r>
              <w:t xml:space="preserve">  Голова зборів - Годинчук Христина Петрівна;</w:t>
            </w:r>
          </w:p>
          <w:p w:rsidR="00B201CE" w:rsidRPr="002854AD" w:rsidRDefault="00480824" w:rsidP="00480824">
            <w:pPr>
              <w:tabs>
                <w:tab w:val="num" w:pos="0"/>
                <w:tab w:val="left" w:pos="540"/>
              </w:tabs>
            </w:pPr>
            <w:r>
              <w:t xml:space="preserve">  Секретар - Костраба Леся Василіївна.</w:t>
            </w:r>
          </w:p>
        </w:tc>
        <w:tc>
          <w:tcPr>
            <w:tcW w:w="1162" w:type="dxa"/>
            <w:gridSpan w:val="2"/>
            <w:tcBorders>
              <w:top w:val="single" w:sz="4" w:space="0" w:color="auto"/>
              <w:bottom w:val="single" w:sz="4" w:space="0" w:color="auto"/>
            </w:tcBorders>
          </w:tcPr>
          <w:p w:rsidR="00E4040D" w:rsidRPr="002854AD" w:rsidRDefault="00E4040D" w:rsidP="002854AD">
            <w:pPr>
              <w:ind w:left="360"/>
              <w:rPr>
                <w:sz w:val="22"/>
                <w:lang w:val="uk-UA"/>
              </w:rPr>
            </w:pPr>
          </w:p>
        </w:tc>
        <w:tc>
          <w:tcPr>
            <w:tcW w:w="1134" w:type="dxa"/>
            <w:tcBorders>
              <w:top w:val="single" w:sz="4" w:space="0" w:color="auto"/>
              <w:bottom w:val="single" w:sz="4" w:space="0" w:color="auto"/>
            </w:tcBorders>
          </w:tcPr>
          <w:p w:rsidR="00E4040D" w:rsidRPr="00AB2FD8" w:rsidRDefault="00E4040D" w:rsidP="00342D90">
            <w:pPr>
              <w:jc w:val="both"/>
              <w:rPr>
                <w:sz w:val="22"/>
                <w:szCs w:val="22"/>
                <w:lang w:val="uk-UA"/>
              </w:rPr>
            </w:pPr>
          </w:p>
        </w:tc>
        <w:tc>
          <w:tcPr>
            <w:tcW w:w="1276" w:type="dxa"/>
            <w:tcBorders>
              <w:top w:val="single" w:sz="4" w:space="0" w:color="auto"/>
              <w:bottom w:val="single" w:sz="4" w:space="0" w:color="auto"/>
            </w:tcBorders>
          </w:tcPr>
          <w:p w:rsidR="00E4040D" w:rsidRPr="00AB2FD8" w:rsidRDefault="00E4040D" w:rsidP="00342D90">
            <w:pPr>
              <w:jc w:val="both"/>
              <w:rPr>
                <w:sz w:val="22"/>
                <w:szCs w:val="22"/>
                <w:lang w:val="uk-UA"/>
              </w:rPr>
            </w:pPr>
          </w:p>
        </w:tc>
      </w:tr>
      <w:tr w:rsidR="00E4040D" w:rsidRPr="00AB2FD8" w:rsidTr="00815C28">
        <w:trPr>
          <w:trHeight w:val="133"/>
        </w:trPr>
        <w:tc>
          <w:tcPr>
            <w:tcW w:w="1560" w:type="dxa"/>
          </w:tcPr>
          <w:p w:rsidR="00E4040D" w:rsidRPr="00AB2FD8" w:rsidRDefault="00E4040D" w:rsidP="00342D90">
            <w:pPr>
              <w:ind w:right="-37"/>
              <w:jc w:val="both"/>
              <w:rPr>
                <w:b/>
                <w:sz w:val="22"/>
                <w:szCs w:val="22"/>
                <w:lang w:val="uk-UA"/>
              </w:rPr>
            </w:pPr>
            <w:r w:rsidRPr="00AB2FD8">
              <w:rPr>
                <w:b/>
                <w:sz w:val="22"/>
                <w:szCs w:val="22"/>
                <w:lang w:val="uk-UA"/>
              </w:rPr>
              <w:t>№ питання порядку денного</w:t>
            </w:r>
          </w:p>
        </w:tc>
        <w:tc>
          <w:tcPr>
            <w:tcW w:w="7938" w:type="dxa"/>
            <w:gridSpan w:val="5"/>
          </w:tcPr>
          <w:p w:rsidR="00E4040D" w:rsidRPr="00AB2FD8" w:rsidRDefault="00E4040D" w:rsidP="00342D90">
            <w:pPr>
              <w:ind w:right="-37"/>
              <w:jc w:val="both"/>
              <w:rPr>
                <w:b/>
                <w:sz w:val="22"/>
                <w:szCs w:val="22"/>
                <w:lang w:val="uk-UA"/>
              </w:rPr>
            </w:pPr>
            <w:r w:rsidRPr="00AB2FD8">
              <w:rPr>
                <w:b/>
                <w:sz w:val="22"/>
                <w:szCs w:val="22"/>
                <w:lang w:val="uk-UA"/>
              </w:rPr>
              <w:t>Питання ТРЕТЄ порядку денного, винесене на голосування</w:t>
            </w:r>
          </w:p>
        </w:tc>
      </w:tr>
      <w:tr w:rsidR="00E4040D" w:rsidRPr="00AB2FD8" w:rsidTr="00815C28">
        <w:trPr>
          <w:trHeight w:val="133"/>
        </w:trPr>
        <w:tc>
          <w:tcPr>
            <w:tcW w:w="1560" w:type="dxa"/>
            <w:tcBorders>
              <w:bottom w:val="single" w:sz="4" w:space="0" w:color="auto"/>
            </w:tcBorders>
          </w:tcPr>
          <w:p w:rsidR="00E4040D" w:rsidRPr="00480824" w:rsidRDefault="00E4040D" w:rsidP="00342D90">
            <w:pPr>
              <w:ind w:right="-37"/>
              <w:jc w:val="center"/>
              <w:rPr>
                <w:b/>
                <w:lang w:val="uk-UA"/>
              </w:rPr>
            </w:pPr>
            <w:r w:rsidRPr="00480824">
              <w:rPr>
                <w:b/>
                <w:lang w:val="uk-UA"/>
              </w:rPr>
              <w:t>3</w:t>
            </w:r>
          </w:p>
        </w:tc>
        <w:tc>
          <w:tcPr>
            <w:tcW w:w="7938" w:type="dxa"/>
            <w:gridSpan w:val="5"/>
            <w:tcBorders>
              <w:bottom w:val="single" w:sz="4" w:space="0" w:color="auto"/>
            </w:tcBorders>
          </w:tcPr>
          <w:p w:rsidR="00E4040D" w:rsidRPr="00480824" w:rsidRDefault="00480824" w:rsidP="00480824">
            <w:pPr>
              <w:pStyle w:val="a7"/>
              <w:widowControl w:val="0"/>
              <w:jc w:val="both"/>
              <w:rPr>
                <w:lang w:val="uk-UA"/>
              </w:rPr>
            </w:pPr>
            <w:r w:rsidRPr="00480824">
              <w:rPr>
                <w:lang w:val="uk-UA"/>
              </w:rPr>
              <w:t>Розгляд звіту Директора Товариства за 2019 рік та прийняття рішення за його наслідками.</w:t>
            </w:r>
          </w:p>
        </w:tc>
      </w:tr>
      <w:tr w:rsidR="00E4040D" w:rsidRPr="00AB2FD8" w:rsidTr="00522B07">
        <w:trPr>
          <w:trHeight w:val="133"/>
        </w:trPr>
        <w:tc>
          <w:tcPr>
            <w:tcW w:w="5926" w:type="dxa"/>
            <w:gridSpan w:val="2"/>
            <w:tcBorders>
              <w:top w:val="single" w:sz="4" w:space="0" w:color="auto"/>
              <w:bottom w:val="single" w:sz="4" w:space="0" w:color="auto"/>
            </w:tcBorders>
          </w:tcPr>
          <w:p w:rsidR="00E4040D" w:rsidRPr="00480824" w:rsidRDefault="00E4040D" w:rsidP="00342D90">
            <w:pPr>
              <w:jc w:val="both"/>
              <w:rPr>
                <w:lang w:val="uk-UA"/>
              </w:rPr>
            </w:pPr>
          </w:p>
        </w:tc>
        <w:tc>
          <w:tcPr>
            <w:tcW w:w="1162" w:type="dxa"/>
            <w:gridSpan w:val="2"/>
            <w:tcBorders>
              <w:top w:val="single" w:sz="4" w:space="0" w:color="auto"/>
              <w:bottom w:val="single" w:sz="4" w:space="0" w:color="auto"/>
            </w:tcBorders>
            <w:shd w:val="clear" w:color="auto" w:fill="E7E6E6" w:themeFill="background2"/>
          </w:tcPr>
          <w:p w:rsidR="00E4040D" w:rsidRPr="00480824" w:rsidRDefault="00E4040D" w:rsidP="00342D90">
            <w:pPr>
              <w:ind w:right="-37"/>
              <w:jc w:val="both"/>
              <w:rPr>
                <w:lang w:val="uk-UA"/>
              </w:rPr>
            </w:pPr>
            <w:r w:rsidRPr="00480824">
              <w:rPr>
                <w:lang w:val="uk-UA"/>
              </w:rPr>
              <w:t>За</w:t>
            </w:r>
          </w:p>
        </w:tc>
        <w:tc>
          <w:tcPr>
            <w:tcW w:w="1134" w:type="dxa"/>
            <w:tcBorders>
              <w:top w:val="single" w:sz="4" w:space="0" w:color="auto"/>
              <w:bottom w:val="single" w:sz="4" w:space="0" w:color="auto"/>
            </w:tcBorders>
            <w:shd w:val="clear" w:color="auto" w:fill="E7E6E6" w:themeFill="background2"/>
          </w:tcPr>
          <w:p w:rsidR="00E4040D" w:rsidRPr="00480824" w:rsidRDefault="00E4040D" w:rsidP="00342D90">
            <w:pPr>
              <w:ind w:right="-37"/>
              <w:jc w:val="both"/>
              <w:rPr>
                <w:lang w:val="uk-UA"/>
              </w:rPr>
            </w:pPr>
            <w:r w:rsidRPr="00480824">
              <w:rPr>
                <w:lang w:val="uk-UA"/>
              </w:rPr>
              <w:t>Проти</w:t>
            </w:r>
          </w:p>
        </w:tc>
        <w:tc>
          <w:tcPr>
            <w:tcW w:w="1276" w:type="dxa"/>
            <w:tcBorders>
              <w:top w:val="single" w:sz="4" w:space="0" w:color="auto"/>
              <w:bottom w:val="single" w:sz="4" w:space="0" w:color="auto"/>
            </w:tcBorders>
            <w:shd w:val="clear" w:color="auto" w:fill="E7E6E6" w:themeFill="background2"/>
          </w:tcPr>
          <w:p w:rsidR="00E4040D" w:rsidRPr="00480824" w:rsidRDefault="00E4040D" w:rsidP="00342D90">
            <w:pPr>
              <w:ind w:right="-37"/>
              <w:jc w:val="both"/>
              <w:rPr>
                <w:lang w:val="uk-UA"/>
              </w:rPr>
            </w:pPr>
            <w:r w:rsidRPr="00480824">
              <w:rPr>
                <w:lang w:val="uk-UA"/>
              </w:rPr>
              <w:t>Утримався</w:t>
            </w:r>
          </w:p>
        </w:tc>
      </w:tr>
      <w:tr w:rsidR="00E4040D" w:rsidRPr="00AB2FD8" w:rsidTr="0014059B">
        <w:trPr>
          <w:trHeight w:val="133"/>
        </w:trPr>
        <w:tc>
          <w:tcPr>
            <w:tcW w:w="5926" w:type="dxa"/>
            <w:gridSpan w:val="2"/>
            <w:tcBorders>
              <w:top w:val="single" w:sz="4" w:space="0" w:color="auto"/>
              <w:bottom w:val="single" w:sz="4" w:space="0" w:color="auto"/>
            </w:tcBorders>
          </w:tcPr>
          <w:p w:rsidR="00E4040D" w:rsidRPr="00480824" w:rsidRDefault="00E4040D" w:rsidP="00342D90">
            <w:pPr>
              <w:jc w:val="both"/>
              <w:rPr>
                <w:i/>
                <w:u w:val="single"/>
              </w:rPr>
            </w:pPr>
            <w:r w:rsidRPr="00480824">
              <w:rPr>
                <w:i/>
                <w:u w:val="single"/>
                <w:lang w:val="uk-UA"/>
              </w:rPr>
              <w:t>Проект рішення:</w:t>
            </w:r>
          </w:p>
          <w:p w:rsidR="00480824" w:rsidRPr="00480824" w:rsidRDefault="00480824" w:rsidP="00480824">
            <w:pPr>
              <w:pStyle w:val="a7"/>
              <w:widowControl w:val="0"/>
              <w:jc w:val="both"/>
              <w:rPr>
                <w:lang w:val="uk-UA"/>
              </w:rPr>
            </w:pPr>
            <w:r w:rsidRPr="00480824">
              <w:rPr>
                <w:lang w:val="uk-UA"/>
              </w:rPr>
              <w:t xml:space="preserve">Затвердити звіт Директора про результати фінансово-господарської діяльності Товариства за 2019 рік, роботу директора  товариства у 2019 рік визнати задовільною </w:t>
            </w:r>
          </w:p>
          <w:p w:rsidR="00E4040D" w:rsidRPr="00480824" w:rsidRDefault="00713525" w:rsidP="00713525">
            <w:pPr>
              <w:tabs>
                <w:tab w:val="num" w:pos="0"/>
              </w:tabs>
              <w:ind w:firstLine="708"/>
              <w:rPr>
                <w:lang w:val="uk-UA"/>
              </w:rPr>
            </w:pPr>
            <w:r w:rsidRPr="00480824">
              <w:t>.</w:t>
            </w:r>
          </w:p>
        </w:tc>
        <w:tc>
          <w:tcPr>
            <w:tcW w:w="1162" w:type="dxa"/>
            <w:gridSpan w:val="2"/>
            <w:tcBorders>
              <w:top w:val="single" w:sz="4" w:space="0" w:color="auto"/>
              <w:bottom w:val="single" w:sz="4" w:space="0" w:color="auto"/>
            </w:tcBorders>
          </w:tcPr>
          <w:p w:rsidR="00E4040D" w:rsidRPr="00480824" w:rsidRDefault="00E4040D" w:rsidP="00611955">
            <w:pPr>
              <w:pStyle w:val="ab"/>
              <w:ind w:left="175" w:firstLine="0"/>
              <w:jc w:val="left"/>
              <w:rPr>
                <w:szCs w:val="24"/>
                <w:lang w:val="uk-UA"/>
              </w:rPr>
            </w:pPr>
          </w:p>
        </w:tc>
        <w:tc>
          <w:tcPr>
            <w:tcW w:w="1134" w:type="dxa"/>
            <w:tcBorders>
              <w:top w:val="single" w:sz="4" w:space="0" w:color="auto"/>
              <w:bottom w:val="single" w:sz="4" w:space="0" w:color="auto"/>
            </w:tcBorders>
          </w:tcPr>
          <w:p w:rsidR="00E4040D" w:rsidRPr="00480824" w:rsidRDefault="00E4040D" w:rsidP="00342D90">
            <w:pPr>
              <w:jc w:val="both"/>
              <w:rPr>
                <w:lang w:val="uk-UA"/>
              </w:rPr>
            </w:pPr>
          </w:p>
        </w:tc>
        <w:tc>
          <w:tcPr>
            <w:tcW w:w="1276" w:type="dxa"/>
            <w:tcBorders>
              <w:top w:val="single" w:sz="4" w:space="0" w:color="auto"/>
              <w:bottom w:val="single" w:sz="4" w:space="0" w:color="auto"/>
            </w:tcBorders>
          </w:tcPr>
          <w:p w:rsidR="00E4040D" w:rsidRPr="00480824" w:rsidRDefault="00E4040D" w:rsidP="00342D90">
            <w:pPr>
              <w:jc w:val="both"/>
              <w:rPr>
                <w:lang w:val="uk-UA"/>
              </w:rPr>
            </w:pPr>
          </w:p>
        </w:tc>
      </w:tr>
      <w:tr w:rsidR="00E4040D" w:rsidRPr="00AB2FD8" w:rsidTr="00815C28">
        <w:trPr>
          <w:trHeight w:val="133"/>
        </w:trPr>
        <w:tc>
          <w:tcPr>
            <w:tcW w:w="1560" w:type="dxa"/>
          </w:tcPr>
          <w:p w:rsidR="00E4040D" w:rsidRPr="00AB2FD8" w:rsidRDefault="00E4040D" w:rsidP="00342D90">
            <w:pPr>
              <w:ind w:right="-37"/>
              <w:jc w:val="both"/>
              <w:rPr>
                <w:b/>
                <w:sz w:val="22"/>
                <w:szCs w:val="22"/>
                <w:lang w:val="uk-UA"/>
              </w:rPr>
            </w:pPr>
            <w:r w:rsidRPr="00AB2FD8">
              <w:rPr>
                <w:b/>
                <w:sz w:val="22"/>
                <w:szCs w:val="22"/>
                <w:lang w:val="uk-UA"/>
              </w:rPr>
              <w:t>№ питання порядку денного</w:t>
            </w:r>
          </w:p>
        </w:tc>
        <w:tc>
          <w:tcPr>
            <w:tcW w:w="7938" w:type="dxa"/>
            <w:gridSpan w:val="5"/>
          </w:tcPr>
          <w:p w:rsidR="00E4040D" w:rsidRPr="00AB2FD8" w:rsidRDefault="00E4040D" w:rsidP="00342D90">
            <w:pPr>
              <w:ind w:right="-37"/>
              <w:jc w:val="both"/>
              <w:rPr>
                <w:b/>
                <w:sz w:val="22"/>
                <w:szCs w:val="22"/>
                <w:lang w:val="uk-UA"/>
              </w:rPr>
            </w:pPr>
            <w:r w:rsidRPr="00AB2FD8">
              <w:rPr>
                <w:b/>
                <w:sz w:val="22"/>
                <w:szCs w:val="22"/>
                <w:lang w:val="uk-UA"/>
              </w:rPr>
              <w:t>Питання ЧЕТВЕРТЕ порядку денного, винесене на голосування</w:t>
            </w:r>
          </w:p>
        </w:tc>
      </w:tr>
      <w:tr w:rsidR="00E4040D" w:rsidRPr="00AB2FD8" w:rsidTr="00815C28">
        <w:trPr>
          <w:trHeight w:val="133"/>
        </w:trPr>
        <w:tc>
          <w:tcPr>
            <w:tcW w:w="1560" w:type="dxa"/>
            <w:tcBorders>
              <w:bottom w:val="single" w:sz="4" w:space="0" w:color="auto"/>
            </w:tcBorders>
          </w:tcPr>
          <w:p w:rsidR="00E4040D" w:rsidRPr="00AB2FD8" w:rsidRDefault="00E4040D" w:rsidP="00342D90">
            <w:pPr>
              <w:ind w:right="-37"/>
              <w:jc w:val="center"/>
              <w:rPr>
                <w:b/>
                <w:sz w:val="22"/>
                <w:szCs w:val="22"/>
                <w:lang w:val="uk-UA"/>
              </w:rPr>
            </w:pPr>
            <w:r w:rsidRPr="00AB2FD8">
              <w:rPr>
                <w:b/>
                <w:sz w:val="22"/>
                <w:szCs w:val="22"/>
                <w:lang w:val="uk-UA"/>
              </w:rPr>
              <w:t>4</w:t>
            </w:r>
          </w:p>
        </w:tc>
        <w:tc>
          <w:tcPr>
            <w:tcW w:w="7938" w:type="dxa"/>
            <w:gridSpan w:val="5"/>
            <w:tcBorders>
              <w:bottom w:val="single" w:sz="4" w:space="0" w:color="auto"/>
            </w:tcBorders>
          </w:tcPr>
          <w:p w:rsidR="00E4040D" w:rsidRPr="00AB2FD8" w:rsidRDefault="00480824" w:rsidP="00480824">
            <w:pPr>
              <w:jc w:val="both"/>
              <w:rPr>
                <w:sz w:val="22"/>
                <w:szCs w:val="22"/>
                <w:lang w:val="uk-UA"/>
              </w:rPr>
            </w:pPr>
            <w:r w:rsidRPr="00480824">
              <w:t>Розгляд звіту Директора Товариства за 20</w:t>
            </w:r>
            <w:r>
              <w:rPr>
                <w:lang w:val="uk-UA"/>
              </w:rPr>
              <w:t>20</w:t>
            </w:r>
            <w:r w:rsidRPr="00480824">
              <w:t xml:space="preserve"> рік та прийняття рішення за його наслідками.</w:t>
            </w:r>
          </w:p>
        </w:tc>
      </w:tr>
      <w:tr w:rsidR="00E4040D" w:rsidRPr="00AB2FD8" w:rsidTr="00522B07">
        <w:trPr>
          <w:trHeight w:val="133"/>
        </w:trPr>
        <w:tc>
          <w:tcPr>
            <w:tcW w:w="5926" w:type="dxa"/>
            <w:gridSpan w:val="2"/>
            <w:tcBorders>
              <w:top w:val="single" w:sz="4" w:space="0" w:color="auto"/>
              <w:bottom w:val="single" w:sz="4" w:space="0" w:color="auto"/>
            </w:tcBorders>
          </w:tcPr>
          <w:p w:rsidR="00E4040D" w:rsidRPr="00AB2FD8" w:rsidRDefault="00E4040D" w:rsidP="00342D90">
            <w:pPr>
              <w:jc w:val="both"/>
              <w:rPr>
                <w:sz w:val="22"/>
                <w:szCs w:val="22"/>
                <w:lang w:val="uk-UA"/>
              </w:rPr>
            </w:pPr>
          </w:p>
        </w:tc>
        <w:tc>
          <w:tcPr>
            <w:tcW w:w="1162" w:type="dxa"/>
            <w:gridSpan w:val="2"/>
            <w:tcBorders>
              <w:top w:val="single" w:sz="4" w:space="0" w:color="auto"/>
              <w:bottom w:val="single" w:sz="4" w:space="0" w:color="auto"/>
            </w:tcBorders>
            <w:shd w:val="clear" w:color="auto" w:fill="E7E6E6" w:themeFill="background2"/>
          </w:tcPr>
          <w:p w:rsidR="00E4040D" w:rsidRPr="00AB2FD8" w:rsidRDefault="00E4040D" w:rsidP="00342D90">
            <w:pPr>
              <w:ind w:right="-37"/>
              <w:jc w:val="both"/>
              <w:rPr>
                <w:sz w:val="22"/>
                <w:szCs w:val="22"/>
                <w:lang w:val="uk-UA"/>
              </w:rPr>
            </w:pPr>
            <w:r w:rsidRPr="00AB2FD8">
              <w:rPr>
                <w:sz w:val="22"/>
                <w:szCs w:val="22"/>
                <w:lang w:val="uk-UA"/>
              </w:rPr>
              <w:t>За</w:t>
            </w:r>
          </w:p>
        </w:tc>
        <w:tc>
          <w:tcPr>
            <w:tcW w:w="1134" w:type="dxa"/>
            <w:tcBorders>
              <w:top w:val="single" w:sz="4" w:space="0" w:color="auto"/>
              <w:bottom w:val="single" w:sz="4" w:space="0" w:color="auto"/>
            </w:tcBorders>
            <w:shd w:val="clear" w:color="auto" w:fill="E7E6E6" w:themeFill="background2"/>
          </w:tcPr>
          <w:p w:rsidR="00E4040D" w:rsidRPr="00AB2FD8" w:rsidRDefault="00E4040D" w:rsidP="00342D90">
            <w:pPr>
              <w:ind w:right="-37"/>
              <w:jc w:val="both"/>
              <w:rPr>
                <w:sz w:val="22"/>
                <w:szCs w:val="22"/>
                <w:lang w:val="uk-UA"/>
              </w:rPr>
            </w:pPr>
            <w:r w:rsidRPr="00AB2FD8">
              <w:rPr>
                <w:sz w:val="22"/>
                <w:szCs w:val="22"/>
                <w:lang w:val="uk-UA"/>
              </w:rPr>
              <w:t>Проти</w:t>
            </w:r>
          </w:p>
        </w:tc>
        <w:tc>
          <w:tcPr>
            <w:tcW w:w="1276" w:type="dxa"/>
            <w:tcBorders>
              <w:top w:val="single" w:sz="4" w:space="0" w:color="auto"/>
              <w:bottom w:val="single" w:sz="4" w:space="0" w:color="auto"/>
            </w:tcBorders>
            <w:shd w:val="clear" w:color="auto" w:fill="E7E6E6" w:themeFill="background2"/>
          </w:tcPr>
          <w:p w:rsidR="00E4040D" w:rsidRPr="00AB2FD8" w:rsidRDefault="00E4040D" w:rsidP="00342D90">
            <w:pPr>
              <w:ind w:right="-37"/>
              <w:jc w:val="both"/>
              <w:rPr>
                <w:sz w:val="22"/>
                <w:szCs w:val="22"/>
                <w:lang w:val="uk-UA"/>
              </w:rPr>
            </w:pPr>
            <w:r w:rsidRPr="00AB2FD8">
              <w:rPr>
                <w:sz w:val="22"/>
                <w:szCs w:val="22"/>
                <w:lang w:val="uk-UA"/>
              </w:rPr>
              <w:t>Утримався</w:t>
            </w:r>
          </w:p>
        </w:tc>
      </w:tr>
      <w:tr w:rsidR="00E4040D" w:rsidRPr="00AB2FD8" w:rsidTr="0014059B">
        <w:trPr>
          <w:trHeight w:val="133"/>
        </w:trPr>
        <w:tc>
          <w:tcPr>
            <w:tcW w:w="5926" w:type="dxa"/>
            <w:gridSpan w:val="2"/>
            <w:tcBorders>
              <w:top w:val="single" w:sz="4" w:space="0" w:color="auto"/>
              <w:bottom w:val="single" w:sz="4" w:space="0" w:color="auto"/>
            </w:tcBorders>
          </w:tcPr>
          <w:p w:rsidR="00E4040D" w:rsidRPr="00AB2FD8" w:rsidRDefault="00E4040D" w:rsidP="00342D90">
            <w:pPr>
              <w:jc w:val="both"/>
              <w:rPr>
                <w:i/>
                <w:sz w:val="22"/>
                <w:szCs w:val="22"/>
                <w:u w:val="single"/>
                <w:lang w:val="uk-UA"/>
              </w:rPr>
            </w:pPr>
            <w:r w:rsidRPr="00AB2FD8">
              <w:rPr>
                <w:i/>
                <w:sz w:val="22"/>
                <w:szCs w:val="22"/>
                <w:u w:val="single"/>
                <w:lang w:val="uk-UA"/>
              </w:rPr>
              <w:t>Проект рішення:</w:t>
            </w:r>
          </w:p>
          <w:p w:rsidR="00E4040D" w:rsidRPr="00713525" w:rsidRDefault="00480824" w:rsidP="00480824">
            <w:pPr>
              <w:tabs>
                <w:tab w:val="num" w:pos="1211"/>
              </w:tabs>
              <w:jc w:val="both"/>
              <w:rPr>
                <w:lang w:val="uk-UA"/>
              </w:rPr>
            </w:pPr>
            <w:r w:rsidRPr="00480824">
              <w:t>Затвердити звіт Директора про результати фінансово-господарської діяльності Товариства за 20</w:t>
            </w:r>
            <w:r>
              <w:rPr>
                <w:lang w:val="uk-UA"/>
              </w:rPr>
              <w:t>20</w:t>
            </w:r>
            <w:r w:rsidRPr="00480824">
              <w:t xml:space="preserve"> рік, роботу директора  товариства у 20</w:t>
            </w:r>
            <w:r>
              <w:rPr>
                <w:lang w:val="uk-UA"/>
              </w:rPr>
              <w:t>20</w:t>
            </w:r>
            <w:r w:rsidRPr="00480824">
              <w:t xml:space="preserve"> рік визнати задовільною</w:t>
            </w:r>
          </w:p>
        </w:tc>
        <w:tc>
          <w:tcPr>
            <w:tcW w:w="1162" w:type="dxa"/>
            <w:gridSpan w:val="2"/>
            <w:tcBorders>
              <w:top w:val="single" w:sz="4" w:space="0" w:color="auto"/>
              <w:bottom w:val="single" w:sz="4" w:space="0" w:color="auto"/>
            </w:tcBorders>
          </w:tcPr>
          <w:p w:rsidR="00E4040D" w:rsidRPr="00CF4D6E" w:rsidRDefault="00E4040D" w:rsidP="00611955">
            <w:pPr>
              <w:pStyle w:val="ab"/>
              <w:ind w:left="175" w:firstLine="0"/>
              <w:rPr>
                <w:sz w:val="22"/>
                <w:lang w:val="uk-UA"/>
              </w:rPr>
            </w:pPr>
          </w:p>
        </w:tc>
        <w:tc>
          <w:tcPr>
            <w:tcW w:w="1134" w:type="dxa"/>
            <w:tcBorders>
              <w:top w:val="single" w:sz="4" w:space="0" w:color="auto"/>
              <w:bottom w:val="single" w:sz="4" w:space="0" w:color="auto"/>
            </w:tcBorders>
          </w:tcPr>
          <w:p w:rsidR="00E4040D" w:rsidRPr="00AB2FD8" w:rsidRDefault="00E4040D" w:rsidP="00342D90">
            <w:pPr>
              <w:jc w:val="both"/>
              <w:rPr>
                <w:sz w:val="22"/>
                <w:szCs w:val="22"/>
                <w:lang w:val="uk-UA"/>
              </w:rPr>
            </w:pPr>
          </w:p>
        </w:tc>
        <w:tc>
          <w:tcPr>
            <w:tcW w:w="1276" w:type="dxa"/>
            <w:tcBorders>
              <w:top w:val="single" w:sz="4" w:space="0" w:color="auto"/>
              <w:bottom w:val="single" w:sz="4" w:space="0" w:color="auto"/>
            </w:tcBorders>
          </w:tcPr>
          <w:p w:rsidR="00E4040D" w:rsidRPr="00AB2FD8" w:rsidRDefault="00E4040D" w:rsidP="00342D90">
            <w:pPr>
              <w:jc w:val="both"/>
              <w:rPr>
                <w:sz w:val="22"/>
                <w:szCs w:val="22"/>
                <w:lang w:val="uk-UA"/>
              </w:rPr>
            </w:pPr>
          </w:p>
        </w:tc>
      </w:tr>
      <w:tr w:rsidR="00480824" w:rsidRPr="00AB2FD8" w:rsidTr="001118D4">
        <w:trPr>
          <w:trHeight w:val="133"/>
        </w:trPr>
        <w:tc>
          <w:tcPr>
            <w:tcW w:w="1560" w:type="dxa"/>
          </w:tcPr>
          <w:p w:rsidR="00480824" w:rsidRPr="00AB2FD8" w:rsidRDefault="00480824" w:rsidP="001118D4">
            <w:pPr>
              <w:ind w:right="-37"/>
              <w:jc w:val="both"/>
              <w:rPr>
                <w:b/>
                <w:sz w:val="22"/>
                <w:szCs w:val="22"/>
                <w:lang w:val="uk-UA"/>
              </w:rPr>
            </w:pPr>
            <w:r w:rsidRPr="00AB2FD8">
              <w:rPr>
                <w:b/>
                <w:sz w:val="22"/>
                <w:szCs w:val="22"/>
                <w:lang w:val="uk-UA"/>
              </w:rPr>
              <w:t>№ питання порядку денного</w:t>
            </w:r>
          </w:p>
        </w:tc>
        <w:tc>
          <w:tcPr>
            <w:tcW w:w="7938" w:type="dxa"/>
            <w:gridSpan w:val="5"/>
          </w:tcPr>
          <w:p w:rsidR="00480824" w:rsidRPr="00AB2FD8" w:rsidRDefault="00480824" w:rsidP="00480824">
            <w:pPr>
              <w:ind w:right="-37"/>
              <w:jc w:val="both"/>
              <w:rPr>
                <w:b/>
                <w:sz w:val="22"/>
                <w:szCs w:val="22"/>
                <w:lang w:val="uk-UA"/>
              </w:rPr>
            </w:pPr>
            <w:r w:rsidRPr="00AB2FD8">
              <w:rPr>
                <w:b/>
                <w:sz w:val="22"/>
                <w:szCs w:val="22"/>
                <w:lang w:val="uk-UA"/>
              </w:rPr>
              <w:t xml:space="preserve">Питання </w:t>
            </w:r>
            <w:r w:rsidRPr="00480824">
              <w:rPr>
                <w:b/>
                <w:caps/>
                <w:sz w:val="22"/>
                <w:szCs w:val="22"/>
                <w:lang w:val="uk-UA"/>
              </w:rPr>
              <w:t>п’яте</w:t>
            </w:r>
            <w:r>
              <w:rPr>
                <w:b/>
                <w:sz w:val="22"/>
                <w:szCs w:val="22"/>
                <w:lang w:val="uk-UA"/>
              </w:rPr>
              <w:t xml:space="preserve"> поряд</w:t>
            </w:r>
            <w:r w:rsidRPr="00AB2FD8">
              <w:rPr>
                <w:b/>
                <w:sz w:val="22"/>
                <w:szCs w:val="22"/>
                <w:lang w:val="uk-UA"/>
              </w:rPr>
              <w:t>ку денного, винесене на голосування</w:t>
            </w:r>
          </w:p>
        </w:tc>
      </w:tr>
      <w:tr w:rsidR="00480824" w:rsidRPr="00AB2FD8" w:rsidTr="001118D4">
        <w:trPr>
          <w:trHeight w:val="133"/>
        </w:trPr>
        <w:tc>
          <w:tcPr>
            <w:tcW w:w="1560" w:type="dxa"/>
            <w:tcBorders>
              <w:bottom w:val="single" w:sz="4" w:space="0" w:color="auto"/>
            </w:tcBorders>
          </w:tcPr>
          <w:p w:rsidR="00480824" w:rsidRPr="00AB2FD8" w:rsidRDefault="00480824" w:rsidP="00480824">
            <w:pPr>
              <w:ind w:right="-37"/>
              <w:jc w:val="center"/>
              <w:rPr>
                <w:b/>
                <w:sz w:val="22"/>
                <w:szCs w:val="22"/>
                <w:lang w:val="uk-UA"/>
              </w:rPr>
            </w:pPr>
            <w:r>
              <w:rPr>
                <w:b/>
                <w:sz w:val="22"/>
                <w:szCs w:val="22"/>
                <w:lang w:val="uk-UA"/>
              </w:rPr>
              <w:t>5</w:t>
            </w:r>
          </w:p>
        </w:tc>
        <w:tc>
          <w:tcPr>
            <w:tcW w:w="7938" w:type="dxa"/>
            <w:gridSpan w:val="5"/>
            <w:tcBorders>
              <w:bottom w:val="single" w:sz="4" w:space="0" w:color="auto"/>
            </w:tcBorders>
          </w:tcPr>
          <w:p w:rsidR="00480824" w:rsidRPr="009B4398" w:rsidRDefault="00480824" w:rsidP="00480824">
            <w:pPr>
              <w:pStyle w:val="a7"/>
              <w:widowControl w:val="0"/>
              <w:jc w:val="both"/>
              <w:rPr>
                <w:sz w:val="22"/>
                <w:szCs w:val="22"/>
                <w:lang w:val="uk-UA"/>
              </w:rPr>
            </w:pPr>
            <w:r w:rsidRPr="009B4398">
              <w:rPr>
                <w:sz w:val="22"/>
                <w:szCs w:val="22"/>
                <w:lang w:val="uk-UA"/>
              </w:rPr>
              <w:t>Розгляд звіту Наглядової ради за 2019 рік та прийняття рішення за його наслідками.</w:t>
            </w:r>
          </w:p>
          <w:p w:rsidR="00480824" w:rsidRPr="00AB2FD8" w:rsidRDefault="00480824" w:rsidP="00480824">
            <w:pPr>
              <w:pStyle w:val="a7"/>
              <w:widowControl w:val="0"/>
              <w:jc w:val="both"/>
              <w:rPr>
                <w:sz w:val="22"/>
                <w:szCs w:val="22"/>
                <w:lang w:val="uk-UA"/>
              </w:rPr>
            </w:pPr>
          </w:p>
        </w:tc>
      </w:tr>
      <w:tr w:rsidR="00480824" w:rsidRPr="00AB2FD8" w:rsidTr="001118D4">
        <w:trPr>
          <w:trHeight w:val="133"/>
        </w:trPr>
        <w:tc>
          <w:tcPr>
            <w:tcW w:w="5926" w:type="dxa"/>
            <w:gridSpan w:val="2"/>
            <w:tcBorders>
              <w:top w:val="single" w:sz="4" w:space="0" w:color="auto"/>
              <w:bottom w:val="single" w:sz="4" w:space="0" w:color="auto"/>
            </w:tcBorders>
          </w:tcPr>
          <w:p w:rsidR="00480824" w:rsidRPr="00AB2FD8" w:rsidRDefault="00480824" w:rsidP="001118D4">
            <w:pPr>
              <w:jc w:val="both"/>
              <w:rPr>
                <w:sz w:val="22"/>
                <w:szCs w:val="22"/>
                <w:lang w:val="uk-UA"/>
              </w:rPr>
            </w:pPr>
          </w:p>
        </w:tc>
        <w:tc>
          <w:tcPr>
            <w:tcW w:w="1162" w:type="dxa"/>
            <w:gridSpan w:val="2"/>
            <w:tcBorders>
              <w:top w:val="single" w:sz="4" w:space="0" w:color="auto"/>
              <w:bottom w:val="single" w:sz="4" w:space="0" w:color="auto"/>
            </w:tcBorders>
            <w:shd w:val="clear" w:color="auto" w:fill="E7E6E6" w:themeFill="background2"/>
          </w:tcPr>
          <w:p w:rsidR="00480824" w:rsidRPr="00AB2FD8" w:rsidRDefault="00480824" w:rsidP="001118D4">
            <w:pPr>
              <w:ind w:right="-37"/>
              <w:jc w:val="both"/>
              <w:rPr>
                <w:sz w:val="22"/>
                <w:szCs w:val="22"/>
                <w:lang w:val="uk-UA"/>
              </w:rPr>
            </w:pPr>
            <w:r w:rsidRPr="00AB2FD8">
              <w:rPr>
                <w:sz w:val="22"/>
                <w:szCs w:val="22"/>
                <w:lang w:val="uk-UA"/>
              </w:rPr>
              <w:t>За</w:t>
            </w:r>
          </w:p>
        </w:tc>
        <w:tc>
          <w:tcPr>
            <w:tcW w:w="1134" w:type="dxa"/>
            <w:tcBorders>
              <w:top w:val="single" w:sz="4" w:space="0" w:color="auto"/>
              <w:bottom w:val="single" w:sz="4" w:space="0" w:color="auto"/>
            </w:tcBorders>
            <w:shd w:val="clear" w:color="auto" w:fill="E7E6E6" w:themeFill="background2"/>
          </w:tcPr>
          <w:p w:rsidR="00480824" w:rsidRPr="00AB2FD8" w:rsidRDefault="00480824" w:rsidP="001118D4">
            <w:pPr>
              <w:ind w:right="-37"/>
              <w:jc w:val="both"/>
              <w:rPr>
                <w:sz w:val="22"/>
                <w:szCs w:val="22"/>
                <w:lang w:val="uk-UA"/>
              </w:rPr>
            </w:pPr>
            <w:r w:rsidRPr="00AB2FD8">
              <w:rPr>
                <w:sz w:val="22"/>
                <w:szCs w:val="22"/>
                <w:lang w:val="uk-UA"/>
              </w:rPr>
              <w:t>Проти</w:t>
            </w:r>
          </w:p>
        </w:tc>
        <w:tc>
          <w:tcPr>
            <w:tcW w:w="1276" w:type="dxa"/>
            <w:tcBorders>
              <w:top w:val="single" w:sz="4" w:space="0" w:color="auto"/>
              <w:bottom w:val="single" w:sz="4" w:space="0" w:color="auto"/>
            </w:tcBorders>
            <w:shd w:val="clear" w:color="auto" w:fill="E7E6E6" w:themeFill="background2"/>
          </w:tcPr>
          <w:p w:rsidR="00480824" w:rsidRPr="00AB2FD8" w:rsidRDefault="00480824" w:rsidP="001118D4">
            <w:pPr>
              <w:ind w:right="-37"/>
              <w:jc w:val="both"/>
              <w:rPr>
                <w:sz w:val="22"/>
                <w:szCs w:val="22"/>
                <w:lang w:val="uk-UA"/>
              </w:rPr>
            </w:pPr>
            <w:r w:rsidRPr="00AB2FD8">
              <w:rPr>
                <w:sz w:val="22"/>
                <w:szCs w:val="22"/>
                <w:lang w:val="uk-UA"/>
              </w:rPr>
              <w:t>Утримався</w:t>
            </w:r>
          </w:p>
        </w:tc>
      </w:tr>
      <w:tr w:rsidR="00480824" w:rsidRPr="00AB2FD8" w:rsidTr="001118D4">
        <w:trPr>
          <w:trHeight w:val="133"/>
        </w:trPr>
        <w:tc>
          <w:tcPr>
            <w:tcW w:w="5926" w:type="dxa"/>
            <w:gridSpan w:val="2"/>
            <w:tcBorders>
              <w:top w:val="single" w:sz="4" w:space="0" w:color="auto"/>
              <w:bottom w:val="single" w:sz="4" w:space="0" w:color="auto"/>
            </w:tcBorders>
          </w:tcPr>
          <w:p w:rsidR="00480824" w:rsidRPr="00AB2FD8" w:rsidRDefault="00480824" w:rsidP="001118D4">
            <w:pPr>
              <w:jc w:val="both"/>
              <w:rPr>
                <w:i/>
                <w:sz w:val="22"/>
                <w:szCs w:val="22"/>
                <w:u w:val="single"/>
                <w:lang w:val="uk-UA"/>
              </w:rPr>
            </w:pPr>
            <w:r w:rsidRPr="00AB2FD8">
              <w:rPr>
                <w:i/>
                <w:sz w:val="22"/>
                <w:szCs w:val="22"/>
                <w:u w:val="single"/>
                <w:lang w:val="uk-UA"/>
              </w:rPr>
              <w:t>Проект рішення:</w:t>
            </w:r>
          </w:p>
          <w:p w:rsidR="00480824" w:rsidRPr="009B4398" w:rsidRDefault="00480824" w:rsidP="00480824">
            <w:pPr>
              <w:pStyle w:val="a7"/>
              <w:widowControl w:val="0"/>
              <w:jc w:val="both"/>
              <w:rPr>
                <w:sz w:val="22"/>
                <w:szCs w:val="22"/>
                <w:lang w:val="uk-UA"/>
              </w:rPr>
            </w:pPr>
            <w:r w:rsidRPr="009B4398">
              <w:rPr>
                <w:sz w:val="22"/>
                <w:szCs w:val="22"/>
                <w:lang w:val="uk-UA"/>
              </w:rPr>
              <w:t>Затвердити звіт Наглядової ради Товариства за 2019 рік.</w:t>
            </w:r>
          </w:p>
          <w:p w:rsidR="00480824" w:rsidRPr="00713525" w:rsidRDefault="00480824" w:rsidP="00480824">
            <w:pPr>
              <w:tabs>
                <w:tab w:val="num" w:pos="1211"/>
              </w:tabs>
              <w:jc w:val="both"/>
              <w:rPr>
                <w:lang w:val="uk-UA"/>
              </w:rPr>
            </w:pPr>
            <w:r w:rsidRPr="009B4398">
              <w:rPr>
                <w:sz w:val="22"/>
                <w:szCs w:val="22"/>
                <w:lang w:val="uk-UA"/>
              </w:rPr>
              <w:t>Визнати роботу Наглядової ради задовільною та такою, що в повній мірі забезпечує ефективний контроль за діяльністю Виконавчого органу Товариства та захист прав його акціонерів</w:t>
            </w:r>
          </w:p>
        </w:tc>
        <w:tc>
          <w:tcPr>
            <w:tcW w:w="1162" w:type="dxa"/>
            <w:gridSpan w:val="2"/>
            <w:tcBorders>
              <w:top w:val="single" w:sz="4" w:space="0" w:color="auto"/>
              <w:bottom w:val="single" w:sz="4" w:space="0" w:color="auto"/>
            </w:tcBorders>
          </w:tcPr>
          <w:p w:rsidR="00480824" w:rsidRPr="00CF4D6E" w:rsidRDefault="00480824" w:rsidP="001118D4">
            <w:pPr>
              <w:pStyle w:val="ab"/>
              <w:ind w:left="175" w:firstLine="0"/>
              <w:rPr>
                <w:sz w:val="22"/>
                <w:lang w:val="uk-UA"/>
              </w:rPr>
            </w:pPr>
          </w:p>
        </w:tc>
        <w:tc>
          <w:tcPr>
            <w:tcW w:w="1134" w:type="dxa"/>
            <w:tcBorders>
              <w:top w:val="single" w:sz="4" w:space="0" w:color="auto"/>
              <w:bottom w:val="single" w:sz="4" w:space="0" w:color="auto"/>
            </w:tcBorders>
          </w:tcPr>
          <w:p w:rsidR="00480824" w:rsidRPr="00AB2FD8" w:rsidRDefault="00480824" w:rsidP="001118D4">
            <w:pPr>
              <w:jc w:val="both"/>
              <w:rPr>
                <w:sz w:val="22"/>
                <w:szCs w:val="22"/>
                <w:lang w:val="uk-UA"/>
              </w:rPr>
            </w:pPr>
          </w:p>
        </w:tc>
        <w:tc>
          <w:tcPr>
            <w:tcW w:w="1276" w:type="dxa"/>
            <w:tcBorders>
              <w:top w:val="single" w:sz="4" w:space="0" w:color="auto"/>
              <w:bottom w:val="single" w:sz="4" w:space="0" w:color="auto"/>
            </w:tcBorders>
          </w:tcPr>
          <w:p w:rsidR="00480824" w:rsidRPr="00AB2FD8" w:rsidRDefault="00480824" w:rsidP="001118D4">
            <w:pPr>
              <w:jc w:val="both"/>
              <w:rPr>
                <w:sz w:val="22"/>
                <w:szCs w:val="22"/>
                <w:lang w:val="uk-UA"/>
              </w:rPr>
            </w:pPr>
          </w:p>
        </w:tc>
      </w:tr>
      <w:tr w:rsidR="00480824" w:rsidRPr="00AB2FD8" w:rsidTr="001118D4">
        <w:trPr>
          <w:trHeight w:val="133"/>
        </w:trPr>
        <w:tc>
          <w:tcPr>
            <w:tcW w:w="1560" w:type="dxa"/>
          </w:tcPr>
          <w:p w:rsidR="00480824" w:rsidRPr="00AB2FD8" w:rsidRDefault="00480824" w:rsidP="001118D4">
            <w:pPr>
              <w:ind w:right="-37"/>
              <w:jc w:val="both"/>
              <w:rPr>
                <w:b/>
                <w:sz w:val="22"/>
                <w:szCs w:val="22"/>
                <w:lang w:val="uk-UA"/>
              </w:rPr>
            </w:pPr>
            <w:r w:rsidRPr="00AB2FD8">
              <w:rPr>
                <w:b/>
                <w:sz w:val="22"/>
                <w:szCs w:val="22"/>
                <w:lang w:val="uk-UA"/>
              </w:rPr>
              <w:t>№ питання порядку денного</w:t>
            </w:r>
          </w:p>
        </w:tc>
        <w:tc>
          <w:tcPr>
            <w:tcW w:w="7938" w:type="dxa"/>
            <w:gridSpan w:val="5"/>
          </w:tcPr>
          <w:p w:rsidR="00480824" w:rsidRPr="00AB2FD8" w:rsidRDefault="00480824" w:rsidP="00480824">
            <w:pPr>
              <w:ind w:right="-37"/>
              <w:jc w:val="both"/>
              <w:rPr>
                <w:b/>
                <w:sz w:val="22"/>
                <w:szCs w:val="22"/>
                <w:lang w:val="uk-UA"/>
              </w:rPr>
            </w:pPr>
            <w:r w:rsidRPr="00AB2FD8">
              <w:rPr>
                <w:b/>
                <w:sz w:val="22"/>
                <w:szCs w:val="22"/>
                <w:lang w:val="uk-UA"/>
              </w:rPr>
              <w:t xml:space="preserve">Питання </w:t>
            </w:r>
            <w:r w:rsidRPr="00480824">
              <w:rPr>
                <w:b/>
                <w:caps/>
                <w:sz w:val="22"/>
                <w:szCs w:val="22"/>
                <w:lang w:val="uk-UA"/>
              </w:rPr>
              <w:t>шосте</w:t>
            </w:r>
            <w:r>
              <w:rPr>
                <w:b/>
                <w:sz w:val="22"/>
                <w:szCs w:val="22"/>
                <w:lang w:val="uk-UA"/>
              </w:rPr>
              <w:t xml:space="preserve"> поряд</w:t>
            </w:r>
            <w:r w:rsidRPr="00AB2FD8">
              <w:rPr>
                <w:b/>
                <w:sz w:val="22"/>
                <w:szCs w:val="22"/>
                <w:lang w:val="uk-UA"/>
              </w:rPr>
              <w:t>ку денного, винесене на голосування</w:t>
            </w:r>
          </w:p>
        </w:tc>
      </w:tr>
      <w:tr w:rsidR="00480824" w:rsidRPr="00AB2FD8" w:rsidTr="001118D4">
        <w:trPr>
          <w:trHeight w:val="133"/>
        </w:trPr>
        <w:tc>
          <w:tcPr>
            <w:tcW w:w="1560" w:type="dxa"/>
            <w:tcBorders>
              <w:bottom w:val="single" w:sz="4" w:space="0" w:color="auto"/>
            </w:tcBorders>
          </w:tcPr>
          <w:p w:rsidR="00480824" w:rsidRPr="00AB2FD8" w:rsidRDefault="00480824" w:rsidP="001118D4">
            <w:pPr>
              <w:ind w:right="-37"/>
              <w:jc w:val="center"/>
              <w:rPr>
                <w:b/>
                <w:sz w:val="22"/>
                <w:szCs w:val="22"/>
                <w:lang w:val="uk-UA"/>
              </w:rPr>
            </w:pPr>
            <w:r>
              <w:rPr>
                <w:b/>
                <w:sz w:val="22"/>
                <w:szCs w:val="22"/>
                <w:lang w:val="uk-UA"/>
              </w:rPr>
              <w:t>6</w:t>
            </w:r>
          </w:p>
        </w:tc>
        <w:tc>
          <w:tcPr>
            <w:tcW w:w="7938" w:type="dxa"/>
            <w:gridSpan w:val="5"/>
            <w:tcBorders>
              <w:bottom w:val="single" w:sz="4" w:space="0" w:color="auto"/>
            </w:tcBorders>
          </w:tcPr>
          <w:p w:rsidR="00480824" w:rsidRPr="009B4398" w:rsidRDefault="00480824" w:rsidP="001118D4">
            <w:pPr>
              <w:pStyle w:val="a7"/>
              <w:widowControl w:val="0"/>
              <w:jc w:val="both"/>
              <w:rPr>
                <w:sz w:val="22"/>
                <w:szCs w:val="22"/>
                <w:lang w:val="uk-UA"/>
              </w:rPr>
            </w:pPr>
            <w:r w:rsidRPr="009B4398">
              <w:rPr>
                <w:sz w:val="22"/>
                <w:szCs w:val="22"/>
                <w:lang w:val="uk-UA"/>
              </w:rPr>
              <w:t>Розгляд звіту Наглядової ради за 20</w:t>
            </w:r>
            <w:r>
              <w:rPr>
                <w:sz w:val="22"/>
                <w:szCs w:val="22"/>
                <w:lang w:val="uk-UA"/>
              </w:rPr>
              <w:t>20</w:t>
            </w:r>
            <w:r w:rsidRPr="009B4398">
              <w:rPr>
                <w:sz w:val="22"/>
                <w:szCs w:val="22"/>
                <w:lang w:val="uk-UA"/>
              </w:rPr>
              <w:t xml:space="preserve"> рік та прийняття рішення за його наслідками.</w:t>
            </w:r>
          </w:p>
          <w:p w:rsidR="00480824" w:rsidRPr="00AB2FD8" w:rsidRDefault="00480824" w:rsidP="001118D4">
            <w:pPr>
              <w:pStyle w:val="a7"/>
              <w:widowControl w:val="0"/>
              <w:jc w:val="both"/>
              <w:rPr>
                <w:sz w:val="22"/>
                <w:szCs w:val="22"/>
                <w:lang w:val="uk-UA"/>
              </w:rPr>
            </w:pPr>
          </w:p>
        </w:tc>
      </w:tr>
      <w:tr w:rsidR="00480824" w:rsidRPr="00AB2FD8" w:rsidTr="001118D4">
        <w:trPr>
          <w:trHeight w:val="133"/>
        </w:trPr>
        <w:tc>
          <w:tcPr>
            <w:tcW w:w="5926" w:type="dxa"/>
            <w:gridSpan w:val="2"/>
            <w:tcBorders>
              <w:top w:val="single" w:sz="4" w:space="0" w:color="auto"/>
              <w:bottom w:val="single" w:sz="4" w:space="0" w:color="auto"/>
            </w:tcBorders>
          </w:tcPr>
          <w:p w:rsidR="00480824" w:rsidRPr="00AB2FD8" w:rsidRDefault="00480824" w:rsidP="001118D4">
            <w:pPr>
              <w:jc w:val="both"/>
              <w:rPr>
                <w:sz w:val="22"/>
                <w:szCs w:val="22"/>
                <w:lang w:val="uk-UA"/>
              </w:rPr>
            </w:pPr>
          </w:p>
        </w:tc>
        <w:tc>
          <w:tcPr>
            <w:tcW w:w="1162" w:type="dxa"/>
            <w:gridSpan w:val="2"/>
            <w:tcBorders>
              <w:top w:val="single" w:sz="4" w:space="0" w:color="auto"/>
              <w:bottom w:val="single" w:sz="4" w:space="0" w:color="auto"/>
            </w:tcBorders>
            <w:shd w:val="clear" w:color="auto" w:fill="E7E6E6" w:themeFill="background2"/>
          </w:tcPr>
          <w:p w:rsidR="00480824" w:rsidRPr="00AB2FD8" w:rsidRDefault="00480824" w:rsidP="001118D4">
            <w:pPr>
              <w:ind w:right="-37"/>
              <w:jc w:val="both"/>
              <w:rPr>
                <w:sz w:val="22"/>
                <w:szCs w:val="22"/>
                <w:lang w:val="uk-UA"/>
              </w:rPr>
            </w:pPr>
            <w:r w:rsidRPr="00AB2FD8">
              <w:rPr>
                <w:sz w:val="22"/>
                <w:szCs w:val="22"/>
                <w:lang w:val="uk-UA"/>
              </w:rPr>
              <w:t>За</w:t>
            </w:r>
          </w:p>
        </w:tc>
        <w:tc>
          <w:tcPr>
            <w:tcW w:w="1134" w:type="dxa"/>
            <w:tcBorders>
              <w:top w:val="single" w:sz="4" w:space="0" w:color="auto"/>
              <w:bottom w:val="single" w:sz="4" w:space="0" w:color="auto"/>
            </w:tcBorders>
            <w:shd w:val="clear" w:color="auto" w:fill="E7E6E6" w:themeFill="background2"/>
          </w:tcPr>
          <w:p w:rsidR="00480824" w:rsidRPr="00AB2FD8" w:rsidRDefault="00480824" w:rsidP="001118D4">
            <w:pPr>
              <w:ind w:right="-37"/>
              <w:jc w:val="both"/>
              <w:rPr>
                <w:sz w:val="22"/>
                <w:szCs w:val="22"/>
                <w:lang w:val="uk-UA"/>
              </w:rPr>
            </w:pPr>
            <w:r w:rsidRPr="00AB2FD8">
              <w:rPr>
                <w:sz w:val="22"/>
                <w:szCs w:val="22"/>
                <w:lang w:val="uk-UA"/>
              </w:rPr>
              <w:t>Проти</w:t>
            </w:r>
          </w:p>
        </w:tc>
        <w:tc>
          <w:tcPr>
            <w:tcW w:w="1276" w:type="dxa"/>
            <w:tcBorders>
              <w:top w:val="single" w:sz="4" w:space="0" w:color="auto"/>
              <w:bottom w:val="single" w:sz="4" w:space="0" w:color="auto"/>
            </w:tcBorders>
            <w:shd w:val="clear" w:color="auto" w:fill="E7E6E6" w:themeFill="background2"/>
          </w:tcPr>
          <w:p w:rsidR="00480824" w:rsidRPr="00AB2FD8" w:rsidRDefault="00480824" w:rsidP="001118D4">
            <w:pPr>
              <w:ind w:right="-37"/>
              <w:jc w:val="both"/>
              <w:rPr>
                <w:sz w:val="22"/>
                <w:szCs w:val="22"/>
                <w:lang w:val="uk-UA"/>
              </w:rPr>
            </w:pPr>
            <w:r w:rsidRPr="00AB2FD8">
              <w:rPr>
                <w:sz w:val="22"/>
                <w:szCs w:val="22"/>
                <w:lang w:val="uk-UA"/>
              </w:rPr>
              <w:t>Утримався</w:t>
            </w:r>
          </w:p>
        </w:tc>
      </w:tr>
      <w:tr w:rsidR="00480824" w:rsidRPr="00AB2FD8" w:rsidTr="001118D4">
        <w:trPr>
          <w:trHeight w:val="133"/>
        </w:trPr>
        <w:tc>
          <w:tcPr>
            <w:tcW w:w="5926" w:type="dxa"/>
            <w:gridSpan w:val="2"/>
            <w:tcBorders>
              <w:top w:val="single" w:sz="4" w:space="0" w:color="auto"/>
              <w:bottom w:val="single" w:sz="4" w:space="0" w:color="auto"/>
            </w:tcBorders>
          </w:tcPr>
          <w:p w:rsidR="00480824" w:rsidRPr="00AB2FD8" w:rsidRDefault="00480824" w:rsidP="001118D4">
            <w:pPr>
              <w:jc w:val="both"/>
              <w:rPr>
                <w:i/>
                <w:sz w:val="22"/>
                <w:szCs w:val="22"/>
                <w:u w:val="single"/>
                <w:lang w:val="uk-UA"/>
              </w:rPr>
            </w:pPr>
            <w:r w:rsidRPr="00AB2FD8">
              <w:rPr>
                <w:i/>
                <w:sz w:val="22"/>
                <w:szCs w:val="22"/>
                <w:u w:val="single"/>
                <w:lang w:val="uk-UA"/>
              </w:rPr>
              <w:t>Проект рішення:</w:t>
            </w:r>
          </w:p>
          <w:p w:rsidR="00480824" w:rsidRPr="009B4398" w:rsidRDefault="00480824" w:rsidP="001118D4">
            <w:pPr>
              <w:pStyle w:val="a7"/>
              <w:widowControl w:val="0"/>
              <w:jc w:val="both"/>
              <w:rPr>
                <w:sz w:val="22"/>
                <w:szCs w:val="22"/>
                <w:lang w:val="uk-UA"/>
              </w:rPr>
            </w:pPr>
            <w:r w:rsidRPr="009B4398">
              <w:rPr>
                <w:sz w:val="22"/>
                <w:szCs w:val="22"/>
                <w:lang w:val="uk-UA"/>
              </w:rPr>
              <w:t>атвердити звіт Н</w:t>
            </w:r>
            <w:r>
              <w:rPr>
                <w:sz w:val="22"/>
                <w:szCs w:val="22"/>
                <w:lang w:val="uk-UA"/>
              </w:rPr>
              <w:t>аглядової ради Товариства за 2020</w:t>
            </w:r>
            <w:r w:rsidRPr="009B4398">
              <w:rPr>
                <w:sz w:val="22"/>
                <w:szCs w:val="22"/>
                <w:lang w:val="uk-UA"/>
              </w:rPr>
              <w:t xml:space="preserve"> рік.</w:t>
            </w:r>
          </w:p>
          <w:p w:rsidR="00480824" w:rsidRPr="00713525" w:rsidRDefault="00480824" w:rsidP="001118D4">
            <w:pPr>
              <w:tabs>
                <w:tab w:val="num" w:pos="1211"/>
              </w:tabs>
              <w:jc w:val="both"/>
              <w:rPr>
                <w:lang w:val="uk-UA"/>
              </w:rPr>
            </w:pPr>
            <w:r w:rsidRPr="009B4398">
              <w:rPr>
                <w:sz w:val="22"/>
                <w:szCs w:val="22"/>
                <w:lang w:val="uk-UA"/>
              </w:rPr>
              <w:t>Визнати роботу Наглядової ради задовільною та такою, що в повній мірі забезпечує ефективний контроль за діяльністю Виконавчого органу Товариства та захист прав його акціонерів</w:t>
            </w:r>
          </w:p>
        </w:tc>
        <w:tc>
          <w:tcPr>
            <w:tcW w:w="1162" w:type="dxa"/>
            <w:gridSpan w:val="2"/>
            <w:tcBorders>
              <w:top w:val="single" w:sz="4" w:space="0" w:color="auto"/>
              <w:bottom w:val="single" w:sz="4" w:space="0" w:color="auto"/>
            </w:tcBorders>
          </w:tcPr>
          <w:p w:rsidR="00480824" w:rsidRPr="00CF4D6E" w:rsidRDefault="00480824" w:rsidP="001118D4">
            <w:pPr>
              <w:pStyle w:val="ab"/>
              <w:ind w:left="175" w:firstLine="0"/>
              <w:rPr>
                <w:sz w:val="22"/>
                <w:lang w:val="uk-UA"/>
              </w:rPr>
            </w:pPr>
          </w:p>
        </w:tc>
        <w:tc>
          <w:tcPr>
            <w:tcW w:w="1134" w:type="dxa"/>
            <w:tcBorders>
              <w:top w:val="single" w:sz="4" w:space="0" w:color="auto"/>
              <w:bottom w:val="single" w:sz="4" w:space="0" w:color="auto"/>
            </w:tcBorders>
          </w:tcPr>
          <w:p w:rsidR="00480824" w:rsidRPr="00AB2FD8" w:rsidRDefault="00480824" w:rsidP="001118D4">
            <w:pPr>
              <w:jc w:val="both"/>
              <w:rPr>
                <w:sz w:val="22"/>
                <w:szCs w:val="22"/>
                <w:lang w:val="uk-UA"/>
              </w:rPr>
            </w:pPr>
          </w:p>
        </w:tc>
        <w:tc>
          <w:tcPr>
            <w:tcW w:w="1276" w:type="dxa"/>
            <w:tcBorders>
              <w:top w:val="single" w:sz="4" w:space="0" w:color="auto"/>
              <w:bottom w:val="single" w:sz="4" w:space="0" w:color="auto"/>
            </w:tcBorders>
          </w:tcPr>
          <w:p w:rsidR="00480824" w:rsidRPr="00AB2FD8" w:rsidRDefault="00480824" w:rsidP="001118D4">
            <w:pPr>
              <w:jc w:val="both"/>
              <w:rPr>
                <w:sz w:val="22"/>
                <w:szCs w:val="22"/>
                <w:lang w:val="uk-UA"/>
              </w:rPr>
            </w:pPr>
          </w:p>
        </w:tc>
      </w:tr>
      <w:tr w:rsidR="00E4040D" w:rsidRPr="00AB2FD8" w:rsidTr="00815C28">
        <w:trPr>
          <w:trHeight w:val="133"/>
        </w:trPr>
        <w:tc>
          <w:tcPr>
            <w:tcW w:w="1560" w:type="dxa"/>
          </w:tcPr>
          <w:p w:rsidR="00E4040D" w:rsidRPr="00AB2FD8" w:rsidRDefault="00E4040D" w:rsidP="00342D90">
            <w:pPr>
              <w:ind w:right="-37"/>
              <w:jc w:val="both"/>
              <w:rPr>
                <w:b/>
                <w:sz w:val="22"/>
                <w:szCs w:val="22"/>
                <w:lang w:val="uk-UA"/>
              </w:rPr>
            </w:pPr>
            <w:r w:rsidRPr="00AB2FD8">
              <w:rPr>
                <w:b/>
                <w:sz w:val="22"/>
                <w:szCs w:val="22"/>
                <w:lang w:val="uk-UA"/>
              </w:rPr>
              <w:t>№ питання порядку денного</w:t>
            </w:r>
          </w:p>
        </w:tc>
        <w:tc>
          <w:tcPr>
            <w:tcW w:w="7938" w:type="dxa"/>
            <w:gridSpan w:val="5"/>
          </w:tcPr>
          <w:p w:rsidR="00E4040D" w:rsidRPr="00AB2FD8" w:rsidRDefault="00E4040D" w:rsidP="00480824">
            <w:pPr>
              <w:ind w:right="-37"/>
              <w:jc w:val="both"/>
              <w:rPr>
                <w:b/>
                <w:sz w:val="22"/>
                <w:szCs w:val="22"/>
                <w:lang w:val="uk-UA"/>
              </w:rPr>
            </w:pPr>
            <w:r w:rsidRPr="00AB2FD8">
              <w:rPr>
                <w:b/>
                <w:sz w:val="22"/>
                <w:szCs w:val="22"/>
                <w:lang w:val="uk-UA"/>
              </w:rPr>
              <w:t xml:space="preserve">Питання </w:t>
            </w:r>
            <w:r w:rsidR="00480824">
              <w:rPr>
                <w:b/>
                <w:sz w:val="22"/>
                <w:szCs w:val="22"/>
                <w:lang w:val="uk-UA"/>
              </w:rPr>
              <w:t>СЬОМЕ</w:t>
            </w:r>
            <w:r w:rsidRPr="00AB2FD8">
              <w:rPr>
                <w:b/>
                <w:sz w:val="22"/>
                <w:szCs w:val="22"/>
                <w:lang w:val="uk-UA"/>
              </w:rPr>
              <w:t xml:space="preserve"> порядку денного, винесене на голосування</w:t>
            </w:r>
          </w:p>
        </w:tc>
      </w:tr>
      <w:tr w:rsidR="00E4040D" w:rsidRPr="006F0631" w:rsidTr="00815C28">
        <w:trPr>
          <w:trHeight w:val="133"/>
        </w:trPr>
        <w:tc>
          <w:tcPr>
            <w:tcW w:w="1560" w:type="dxa"/>
            <w:tcBorders>
              <w:bottom w:val="single" w:sz="4" w:space="0" w:color="auto"/>
            </w:tcBorders>
          </w:tcPr>
          <w:p w:rsidR="00E4040D" w:rsidRPr="00AB2FD8" w:rsidRDefault="00480824" w:rsidP="00342D90">
            <w:pPr>
              <w:ind w:right="-37"/>
              <w:jc w:val="center"/>
              <w:rPr>
                <w:b/>
                <w:sz w:val="22"/>
                <w:szCs w:val="22"/>
                <w:lang w:val="uk-UA"/>
              </w:rPr>
            </w:pPr>
            <w:r>
              <w:rPr>
                <w:b/>
                <w:sz w:val="22"/>
                <w:szCs w:val="22"/>
                <w:lang w:val="uk-UA"/>
              </w:rPr>
              <w:t>7</w:t>
            </w:r>
          </w:p>
        </w:tc>
        <w:tc>
          <w:tcPr>
            <w:tcW w:w="7938" w:type="dxa"/>
            <w:gridSpan w:val="5"/>
            <w:tcBorders>
              <w:bottom w:val="single" w:sz="4" w:space="0" w:color="auto"/>
            </w:tcBorders>
          </w:tcPr>
          <w:p w:rsidR="00480824" w:rsidRPr="009B4398" w:rsidRDefault="00480824" w:rsidP="00480824">
            <w:pPr>
              <w:pStyle w:val="a7"/>
              <w:widowControl w:val="0"/>
              <w:jc w:val="both"/>
              <w:rPr>
                <w:sz w:val="22"/>
                <w:szCs w:val="22"/>
                <w:lang w:val="uk-UA"/>
              </w:rPr>
            </w:pPr>
            <w:r w:rsidRPr="009B4398">
              <w:rPr>
                <w:sz w:val="22"/>
                <w:szCs w:val="22"/>
                <w:lang w:val="uk-UA"/>
              </w:rPr>
              <w:t>Затвердження річного звіту Товариства за 2019 рік.</w:t>
            </w:r>
          </w:p>
          <w:p w:rsidR="00E4040D" w:rsidRPr="009323D2" w:rsidRDefault="00E4040D" w:rsidP="00480824">
            <w:pPr>
              <w:ind w:left="708"/>
              <w:rPr>
                <w:sz w:val="22"/>
                <w:szCs w:val="22"/>
                <w:lang w:val="uk-UA"/>
              </w:rPr>
            </w:pPr>
          </w:p>
        </w:tc>
      </w:tr>
      <w:tr w:rsidR="00167FB0" w:rsidRPr="00AB2FD8" w:rsidTr="00522B07">
        <w:trPr>
          <w:trHeight w:val="133"/>
        </w:trPr>
        <w:tc>
          <w:tcPr>
            <w:tcW w:w="5954" w:type="dxa"/>
            <w:gridSpan w:val="3"/>
            <w:tcBorders>
              <w:bottom w:val="single" w:sz="4" w:space="0" w:color="auto"/>
            </w:tcBorders>
          </w:tcPr>
          <w:p w:rsidR="00167FB0" w:rsidRPr="00AB2FD8" w:rsidRDefault="00167FB0" w:rsidP="00480824">
            <w:pPr>
              <w:pStyle w:val="a7"/>
              <w:widowControl w:val="0"/>
              <w:jc w:val="both"/>
              <w:rPr>
                <w:sz w:val="22"/>
                <w:szCs w:val="22"/>
                <w:lang w:val="uk-UA"/>
              </w:rPr>
            </w:pPr>
          </w:p>
        </w:tc>
        <w:tc>
          <w:tcPr>
            <w:tcW w:w="1134" w:type="dxa"/>
            <w:tcBorders>
              <w:bottom w:val="single" w:sz="4" w:space="0" w:color="auto"/>
            </w:tcBorders>
            <w:shd w:val="clear" w:color="auto" w:fill="E7E6E6" w:themeFill="background2"/>
          </w:tcPr>
          <w:p w:rsidR="00167FB0" w:rsidRPr="00AB2FD8" w:rsidRDefault="00167FB0" w:rsidP="00342D90">
            <w:pPr>
              <w:jc w:val="both"/>
              <w:rPr>
                <w:sz w:val="22"/>
                <w:szCs w:val="22"/>
                <w:lang w:val="uk-UA"/>
              </w:rPr>
            </w:pPr>
            <w:r w:rsidRPr="00AB2FD8">
              <w:rPr>
                <w:sz w:val="22"/>
                <w:szCs w:val="22"/>
                <w:lang w:val="uk-UA"/>
              </w:rPr>
              <w:t>За</w:t>
            </w:r>
          </w:p>
        </w:tc>
        <w:tc>
          <w:tcPr>
            <w:tcW w:w="1134" w:type="dxa"/>
            <w:tcBorders>
              <w:bottom w:val="single" w:sz="4" w:space="0" w:color="auto"/>
            </w:tcBorders>
            <w:shd w:val="clear" w:color="auto" w:fill="E7E6E6" w:themeFill="background2"/>
          </w:tcPr>
          <w:p w:rsidR="00167FB0" w:rsidRPr="00AB2FD8" w:rsidRDefault="00167FB0" w:rsidP="00342D90">
            <w:pPr>
              <w:jc w:val="both"/>
              <w:rPr>
                <w:sz w:val="22"/>
                <w:szCs w:val="22"/>
                <w:lang w:val="uk-UA"/>
              </w:rPr>
            </w:pPr>
            <w:r w:rsidRPr="00AB2FD8">
              <w:rPr>
                <w:sz w:val="22"/>
                <w:szCs w:val="22"/>
                <w:lang w:val="uk-UA"/>
              </w:rPr>
              <w:t>Проти</w:t>
            </w:r>
          </w:p>
        </w:tc>
        <w:tc>
          <w:tcPr>
            <w:tcW w:w="1276" w:type="dxa"/>
            <w:tcBorders>
              <w:bottom w:val="single" w:sz="4" w:space="0" w:color="auto"/>
            </w:tcBorders>
            <w:shd w:val="clear" w:color="auto" w:fill="E7E6E6" w:themeFill="background2"/>
          </w:tcPr>
          <w:p w:rsidR="00167FB0" w:rsidRPr="00AB2FD8" w:rsidRDefault="00167FB0" w:rsidP="00342D90">
            <w:pPr>
              <w:jc w:val="both"/>
              <w:rPr>
                <w:sz w:val="22"/>
                <w:szCs w:val="22"/>
                <w:lang w:val="uk-UA"/>
              </w:rPr>
            </w:pPr>
            <w:r w:rsidRPr="00AB2FD8">
              <w:rPr>
                <w:sz w:val="22"/>
                <w:szCs w:val="22"/>
                <w:lang w:val="uk-UA"/>
              </w:rPr>
              <w:t>Утримався</w:t>
            </w:r>
          </w:p>
        </w:tc>
      </w:tr>
      <w:tr w:rsidR="00167FB0" w:rsidRPr="006F0631" w:rsidTr="00342D90">
        <w:trPr>
          <w:trHeight w:val="133"/>
        </w:trPr>
        <w:tc>
          <w:tcPr>
            <w:tcW w:w="5954" w:type="dxa"/>
            <w:gridSpan w:val="3"/>
            <w:tcBorders>
              <w:bottom w:val="single" w:sz="4" w:space="0" w:color="auto"/>
            </w:tcBorders>
          </w:tcPr>
          <w:p w:rsidR="00167FB0" w:rsidRPr="00EC2E37" w:rsidRDefault="00167FB0" w:rsidP="00167FB0">
            <w:pPr>
              <w:jc w:val="both"/>
              <w:rPr>
                <w:i/>
                <w:sz w:val="22"/>
                <w:szCs w:val="22"/>
                <w:u w:val="single"/>
                <w:lang w:val="uk-UA"/>
              </w:rPr>
            </w:pPr>
            <w:r w:rsidRPr="00EC2E37">
              <w:rPr>
                <w:i/>
                <w:sz w:val="22"/>
                <w:szCs w:val="22"/>
                <w:u w:val="single"/>
                <w:lang w:val="uk-UA"/>
              </w:rPr>
              <w:t>Проект рішення:</w:t>
            </w:r>
          </w:p>
          <w:p w:rsidR="00480824" w:rsidRPr="009B4398" w:rsidRDefault="00480824" w:rsidP="00480824">
            <w:pPr>
              <w:pStyle w:val="a7"/>
              <w:widowControl w:val="0"/>
              <w:jc w:val="both"/>
              <w:rPr>
                <w:sz w:val="22"/>
                <w:szCs w:val="22"/>
                <w:lang w:val="uk-UA"/>
              </w:rPr>
            </w:pPr>
            <w:r w:rsidRPr="009B4398">
              <w:rPr>
                <w:sz w:val="22"/>
                <w:szCs w:val="22"/>
                <w:lang w:val="uk-UA"/>
              </w:rPr>
              <w:t>Затвердити річний звіт Товариства за 2019 рік.</w:t>
            </w:r>
          </w:p>
          <w:p w:rsidR="00B201CE" w:rsidRPr="00713525" w:rsidRDefault="00B201CE" w:rsidP="00713525">
            <w:pPr>
              <w:pStyle w:val="a5"/>
              <w:spacing w:after="0"/>
              <w:ind w:left="360"/>
              <w:jc w:val="both"/>
              <w:rPr>
                <w:lang w:val="uk-UA"/>
              </w:rPr>
            </w:pPr>
          </w:p>
        </w:tc>
        <w:tc>
          <w:tcPr>
            <w:tcW w:w="1134" w:type="dxa"/>
            <w:tcBorders>
              <w:bottom w:val="single" w:sz="4" w:space="0" w:color="auto"/>
            </w:tcBorders>
          </w:tcPr>
          <w:p w:rsidR="00167FB0" w:rsidRPr="00CF4D6E" w:rsidRDefault="00167FB0" w:rsidP="00611955">
            <w:pPr>
              <w:pStyle w:val="ab"/>
              <w:ind w:left="288" w:firstLine="0"/>
              <w:rPr>
                <w:sz w:val="22"/>
                <w:lang w:val="uk-UA"/>
              </w:rPr>
            </w:pPr>
          </w:p>
        </w:tc>
        <w:tc>
          <w:tcPr>
            <w:tcW w:w="1134" w:type="dxa"/>
            <w:tcBorders>
              <w:bottom w:val="single" w:sz="4" w:space="0" w:color="auto"/>
            </w:tcBorders>
          </w:tcPr>
          <w:p w:rsidR="00167FB0" w:rsidRPr="00AB2FD8" w:rsidRDefault="00167FB0" w:rsidP="00342D90">
            <w:pPr>
              <w:jc w:val="both"/>
              <w:rPr>
                <w:sz w:val="22"/>
                <w:szCs w:val="22"/>
                <w:lang w:val="uk-UA"/>
              </w:rPr>
            </w:pPr>
          </w:p>
        </w:tc>
        <w:tc>
          <w:tcPr>
            <w:tcW w:w="1276" w:type="dxa"/>
            <w:tcBorders>
              <w:bottom w:val="single" w:sz="4" w:space="0" w:color="auto"/>
            </w:tcBorders>
          </w:tcPr>
          <w:p w:rsidR="00167FB0" w:rsidRPr="00AB2FD8" w:rsidRDefault="00167FB0" w:rsidP="00342D90">
            <w:pPr>
              <w:jc w:val="both"/>
              <w:rPr>
                <w:sz w:val="22"/>
                <w:szCs w:val="22"/>
                <w:lang w:val="uk-UA"/>
              </w:rPr>
            </w:pPr>
          </w:p>
        </w:tc>
      </w:tr>
      <w:tr w:rsidR="00E85F0D" w:rsidRPr="00AB2FD8" w:rsidTr="00815C28">
        <w:trPr>
          <w:trHeight w:val="133"/>
        </w:trPr>
        <w:tc>
          <w:tcPr>
            <w:tcW w:w="1560" w:type="dxa"/>
            <w:tcBorders>
              <w:bottom w:val="single" w:sz="4" w:space="0" w:color="auto"/>
            </w:tcBorders>
          </w:tcPr>
          <w:p w:rsidR="00E85F0D" w:rsidRPr="00AB2FD8" w:rsidRDefault="00E85F0D" w:rsidP="00E85F0D">
            <w:pPr>
              <w:ind w:right="-37"/>
              <w:jc w:val="both"/>
              <w:rPr>
                <w:b/>
                <w:sz w:val="22"/>
                <w:szCs w:val="22"/>
                <w:lang w:val="uk-UA"/>
              </w:rPr>
            </w:pPr>
            <w:r w:rsidRPr="00AB2FD8">
              <w:rPr>
                <w:b/>
                <w:sz w:val="22"/>
                <w:szCs w:val="22"/>
                <w:lang w:val="uk-UA"/>
              </w:rPr>
              <w:t>№ питання порядку денного</w:t>
            </w:r>
          </w:p>
        </w:tc>
        <w:tc>
          <w:tcPr>
            <w:tcW w:w="7938" w:type="dxa"/>
            <w:gridSpan w:val="5"/>
            <w:tcBorders>
              <w:bottom w:val="single" w:sz="4" w:space="0" w:color="auto"/>
            </w:tcBorders>
          </w:tcPr>
          <w:p w:rsidR="00E85F0D" w:rsidRPr="00AB2FD8" w:rsidRDefault="00E85F0D" w:rsidP="00480824">
            <w:pPr>
              <w:jc w:val="both"/>
              <w:rPr>
                <w:sz w:val="22"/>
                <w:szCs w:val="22"/>
                <w:lang w:val="uk-UA"/>
              </w:rPr>
            </w:pPr>
            <w:r w:rsidRPr="00AB2FD8">
              <w:rPr>
                <w:b/>
                <w:sz w:val="22"/>
                <w:szCs w:val="22"/>
                <w:lang w:val="uk-UA"/>
              </w:rPr>
              <w:t xml:space="preserve">Питання </w:t>
            </w:r>
            <w:r w:rsidR="00480824">
              <w:rPr>
                <w:b/>
                <w:sz w:val="22"/>
                <w:szCs w:val="22"/>
                <w:lang w:val="uk-UA"/>
              </w:rPr>
              <w:t>ВОСЬМЕ</w:t>
            </w:r>
            <w:r w:rsidRPr="00AB2FD8">
              <w:rPr>
                <w:b/>
                <w:sz w:val="22"/>
                <w:szCs w:val="22"/>
                <w:lang w:val="uk-UA"/>
              </w:rPr>
              <w:t xml:space="preserve"> порядку денного, винесене на голосування</w:t>
            </w:r>
          </w:p>
        </w:tc>
      </w:tr>
      <w:tr w:rsidR="00E85F0D" w:rsidRPr="00F33936" w:rsidTr="00815C28">
        <w:trPr>
          <w:trHeight w:val="133"/>
        </w:trPr>
        <w:tc>
          <w:tcPr>
            <w:tcW w:w="1560" w:type="dxa"/>
            <w:tcBorders>
              <w:bottom w:val="single" w:sz="4" w:space="0" w:color="auto"/>
            </w:tcBorders>
          </w:tcPr>
          <w:p w:rsidR="00E85F0D" w:rsidRPr="00AB2FD8" w:rsidRDefault="00480824" w:rsidP="00480824">
            <w:pPr>
              <w:ind w:right="-37"/>
              <w:jc w:val="center"/>
              <w:rPr>
                <w:b/>
                <w:sz w:val="22"/>
                <w:szCs w:val="22"/>
                <w:lang w:val="uk-UA"/>
              </w:rPr>
            </w:pPr>
            <w:r>
              <w:rPr>
                <w:b/>
                <w:sz w:val="22"/>
                <w:szCs w:val="22"/>
                <w:lang w:val="uk-UA"/>
              </w:rPr>
              <w:t>8</w:t>
            </w:r>
          </w:p>
        </w:tc>
        <w:tc>
          <w:tcPr>
            <w:tcW w:w="7938" w:type="dxa"/>
            <w:gridSpan w:val="5"/>
            <w:tcBorders>
              <w:bottom w:val="single" w:sz="4" w:space="0" w:color="auto"/>
            </w:tcBorders>
          </w:tcPr>
          <w:p w:rsidR="00480824" w:rsidRPr="009B4398" w:rsidRDefault="00480824" w:rsidP="00480824">
            <w:pPr>
              <w:pStyle w:val="a7"/>
              <w:widowControl w:val="0"/>
              <w:jc w:val="both"/>
              <w:rPr>
                <w:sz w:val="22"/>
                <w:szCs w:val="22"/>
                <w:lang w:val="uk-UA"/>
              </w:rPr>
            </w:pPr>
            <w:r w:rsidRPr="009B4398">
              <w:rPr>
                <w:sz w:val="22"/>
                <w:szCs w:val="22"/>
                <w:lang w:val="uk-UA"/>
              </w:rPr>
              <w:t>Затвердження річного звіту Товариства за 20</w:t>
            </w:r>
            <w:r>
              <w:rPr>
                <w:sz w:val="22"/>
                <w:szCs w:val="22"/>
                <w:lang w:val="uk-UA"/>
              </w:rPr>
              <w:t>20</w:t>
            </w:r>
            <w:r w:rsidRPr="009B4398">
              <w:rPr>
                <w:sz w:val="22"/>
                <w:szCs w:val="22"/>
                <w:lang w:val="uk-UA"/>
              </w:rPr>
              <w:t xml:space="preserve"> рік.</w:t>
            </w:r>
          </w:p>
          <w:p w:rsidR="00E85F0D" w:rsidRPr="00AC5C61" w:rsidRDefault="00E85F0D" w:rsidP="00713525">
            <w:pPr>
              <w:jc w:val="both"/>
              <w:rPr>
                <w:sz w:val="22"/>
                <w:szCs w:val="22"/>
                <w:lang w:val="uk-UA"/>
              </w:rPr>
            </w:pPr>
          </w:p>
        </w:tc>
      </w:tr>
      <w:tr w:rsidR="00E4040D" w:rsidRPr="00AB2FD8" w:rsidTr="00522B07">
        <w:trPr>
          <w:trHeight w:val="133"/>
        </w:trPr>
        <w:tc>
          <w:tcPr>
            <w:tcW w:w="5926" w:type="dxa"/>
            <w:gridSpan w:val="2"/>
            <w:tcBorders>
              <w:top w:val="single" w:sz="4" w:space="0" w:color="auto"/>
              <w:bottom w:val="single" w:sz="4" w:space="0" w:color="auto"/>
            </w:tcBorders>
          </w:tcPr>
          <w:p w:rsidR="00E4040D" w:rsidRPr="00AB2FD8" w:rsidRDefault="00E4040D" w:rsidP="00342D90">
            <w:pPr>
              <w:jc w:val="both"/>
              <w:rPr>
                <w:sz w:val="22"/>
                <w:szCs w:val="22"/>
                <w:lang w:val="uk-UA"/>
              </w:rPr>
            </w:pPr>
          </w:p>
        </w:tc>
        <w:tc>
          <w:tcPr>
            <w:tcW w:w="1162" w:type="dxa"/>
            <w:gridSpan w:val="2"/>
            <w:tcBorders>
              <w:top w:val="single" w:sz="4" w:space="0" w:color="auto"/>
              <w:bottom w:val="single" w:sz="4" w:space="0" w:color="auto"/>
            </w:tcBorders>
            <w:shd w:val="clear" w:color="auto" w:fill="E7E6E6" w:themeFill="background2"/>
          </w:tcPr>
          <w:p w:rsidR="00E4040D" w:rsidRPr="00AB2FD8" w:rsidRDefault="00E4040D" w:rsidP="00342D90">
            <w:pPr>
              <w:ind w:right="-37"/>
              <w:jc w:val="both"/>
              <w:rPr>
                <w:sz w:val="22"/>
                <w:szCs w:val="22"/>
                <w:lang w:val="uk-UA"/>
              </w:rPr>
            </w:pPr>
            <w:r w:rsidRPr="00AB2FD8">
              <w:rPr>
                <w:sz w:val="22"/>
                <w:szCs w:val="22"/>
                <w:lang w:val="uk-UA"/>
              </w:rPr>
              <w:t>За</w:t>
            </w:r>
          </w:p>
        </w:tc>
        <w:tc>
          <w:tcPr>
            <w:tcW w:w="1134" w:type="dxa"/>
            <w:tcBorders>
              <w:top w:val="single" w:sz="4" w:space="0" w:color="auto"/>
              <w:bottom w:val="single" w:sz="4" w:space="0" w:color="auto"/>
            </w:tcBorders>
            <w:shd w:val="clear" w:color="auto" w:fill="E7E6E6" w:themeFill="background2"/>
          </w:tcPr>
          <w:p w:rsidR="00E4040D" w:rsidRPr="00AB2FD8" w:rsidRDefault="00E4040D" w:rsidP="00342D90">
            <w:pPr>
              <w:ind w:right="-37"/>
              <w:jc w:val="both"/>
              <w:rPr>
                <w:sz w:val="22"/>
                <w:szCs w:val="22"/>
                <w:lang w:val="uk-UA"/>
              </w:rPr>
            </w:pPr>
            <w:r w:rsidRPr="00AB2FD8">
              <w:rPr>
                <w:sz w:val="22"/>
                <w:szCs w:val="22"/>
                <w:lang w:val="uk-UA"/>
              </w:rPr>
              <w:t>Проти</w:t>
            </w:r>
          </w:p>
        </w:tc>
        <w:tc>
          <w:tcPr>
            <w:tcW w:w="1276" w:type="dxa"/>
            <w:tcBorders>
              <w:top w:val="single" w:sz="4" w:space="0" w:color="auto"/>
              <w:bottom w:val="single" w:sz="4" w:space="0" w:color="auto"/>
            </w:tcBorders>
            <w:shd w:val="clear" w:color="auto" w:fill="E7E6E6" w:themeFill="background2"/>
          </w:tcPr>
          <w:p w:rsidR="00E4040D" w:rsidRPr="00AB2FD8" w:rsidRDefault="00E4040D" w:rsidP="00342D90">
            <w:pPr>
              <w:ind w:right="-37"/>
              <w:jc w:val="both"/>
              <w:rPr>
                <w:sz w:val="22"/>
                <w:szCs w:val="22"/>
                <w:lang w:val="uk-UA"/>
              </w:rPr>
            </w:pPr>
            <w:r w:rsidRPr="00AB2FD8">
              <w:rPr>
                <w:sz w:val="22"/>
                <w:szCs w:val="22"/>
                <w:lang w:val="uk-UA"/>
              </w:rPr>
              <w:t>Утримався</w:t>
            </w:r>
          </w:p>
        </w:tc>
      </w:tr>
      <w:tr w:rsidR="00713525" w:rsidRPr="00DA2839" w:rsidTr="00295E34">
        <w:trPr>
          <w:trHeight w:val="863"/>
        </w:trPr>
        <w:tc>
          <w:tcPr>
            <w:tcW w:w="5926" w:type="dxa"/>
            <w:gridSpan w:val="2"/>
            <w:tcBorders>
              <w:top w:val="single" w:sz="4" w:space="0" w:color="auto"/>
              <w:bottom w:val="single" w:sz="4" w:space="0" w:color="auto"/>
            </w:tcBorders>
          </w:tcPr>
          <w:p w:rsidR="00480824" w:rsidRPr="00EC2E37" w:rsidRDefault="00480824" w:rsidP="00480824">
            <w:pPr>
              <w:jc w:val="both"/>
              <w:rPr>
                <w:i/>
                <w:sz w:val="22"/>
                <w:szCs w:val="22"/>
                <w:u w:val="single"/>
                <w:lang w:val="uk-UA"/>
              </w:rPr>
            </w:pPr>
            <w:r w:rsidRPr="00EC2E37">
              <w:rPr>
                <w:i/>
                <w:sz w:val="22"/>
                <w:szCs w:val="22"/>
                <w:u w:val="single"/>
                <w:lang w:val="uk-UA"/>
              </w:rPr>
              <w:t>Проект рішення:</w:t>
            </w:r>
          </w:p>
          <w:p w:rsidR="00480824" w:rsidRPr="009B4398" w:rsidRDefault="00480824" w:rsidP="00480824">
            <w:pPr>
              <w:pStyle w:val="a7"/>
              <w:widowControl w:val="0"/>
              <w:jc w:val="both"/>
              <w:rPr>
                <w:sz w:val="22"/>
                <w:szCs w:val="22"/>
                <w:lang w:val="uk-UA"/>
              </w:rPr>
            </w:pPr>
            <w:r w:rsidRPr="009B4398">
              <w:rPr>
                <w:sz w:val="22"/>
                <w:szCs w:val="22"/>
                <w:lang w:val="uk-UA"/>
              </w:rPr>
              <w:t>Затвердити річний звіт Товариства за 20</w:t>
            </w:r>
            <w:r>
              <w:rPr>
                <w:sz w:val="22"/>
                <w:szCs w:val="22"/>
                <w:lang w:val="uk-UA"/>
              </w:rPr>
              <w:t>20</w:t>
            </w:r>
            <w:r w:rsidRPr="009B4398">
              <w:rPr>
                <w:sz w:val="22"/>
                <w:szCs w:val="22"/>
                <w:lang w:val="uk-UA"/>
              </w:rPr>
              <w:t xml:space="preserve"> рік.</w:t>
            </w:r>
          </w:p>
          <w:p w:rsidR="00713525" w:rsidRPr="00713525" w:rsidRDefault="00713525" w:rsidP="00295E34">
            <w:pPr>
              <w:tabs>
                <w:tab w:val="num" w:pos="0"/>
              </w:tabs>
              <w:ind w:firstLine="708"/>
              <w:rPr>
                <w:lang w:val="uk-UA"/>
              </w:rPr>
            </w:pPr>
          </w:p>
        </w:tc>
        <w:tc>
          <w:tcPr>
            <w:tcW w:w="1162" w:type="dxa"/>
            <w:gridSpan w:val="2"/>
            <w:tcBorders>
              <w:top w:val="single" w:sz="4" w:space="0" w:color="auto"/>
              <w:bottom w:val="single" w:sz="4" w:space="0" w:color="auto"/>
            </w:tcBorders>
          </w:tcPr>
          <w:p w:rsidR="00713525" w:rsidRPr="00713525" w:rsidRDefault="00713525" w:rsidP="00295E34">
            <w:pPr>
              <w:ind w:left="360"/>
              <w:rPr>
                <w:sz w:val="22"/>
                <w:lang w:val="uk-UA"/>
              </w:rPr>
            </w:pPr>
          </w:p>
        </w:tc>
        <w:tc>
          <w:tcPr>
            <w:tcW w:w="1134" w:type="dxa"/>
            <w:tcBorders>
              <w:top w:val="single" w:sz="4" w:space="0" w:color="auto"/>
              <w:bottom w:val="single" w:sz="4" w:space="0" w:color="auto"/>
            </w:tcBorders>
          </w:tcPr>
          <w:p w:rsidR="00713525" w:rsidRPr="00AB2FD8" w:rsidRDefault="00713525" w:rsidP="00295E34">
            <w:pPr>
              <w:jc w:val="both"/>
              <w:rPr>
                <w:sz w:val="22"/>
                <w:szCs w:val="22"/>
                <w:lang w:val="uk-UA"/>
              </w:rPr>
            </w:pPr>
          </w:p>
        </w:tc>
        <w:tc>
          <w:tcPr>
            <w:tcW w:w="1276" w:type="dxa"/>
            <w:tcBorders>
              <w:top w:val="single" w:sz="4" w:space="0" w:color="auto"/>
              <w:bottom w:val="single" w:sz="4" w:space="0" w:color="auto"/>
            </w:tcBorders>
          </w:tcPr>
          <w:p w:rsidR="00713525" w:rsidRPr="00AB2FD8" w:rsidRDefault="00713525" w:rsidP="00295E34">
            <w:pPr>
              <w:jc w:val="both"/>
              <w:rPr>
                <w:sz w:val="22"/>
                <w:szCs w:val="22"/>
                <w:lang w:val="uk-UA"/>
              </w:rPr>
            </w:pPr>
          </w:p>
        </w:tc>
      </w:tr>
      <w:tr w:rsidR="00480824" w:rsidRPr="00AB2FD8" w:rsidTr="001118D4">
        <w:trPr>
          <w:trHeight w:val="133"/>
        </w:trPr>
        <w:tc>
          <w:tcPr>
            <w:tcW w:w="1560" w:type="dxa"/>
            <w:tcBorders>
              <w:bottom w:val="single" w:sz="4" w:space="0" w:color="auto"/>
            </w:tcBorders>
          </w:tcPr>
          <w:p w:rsidR="00480824" w:rsidRPr="00AB2FD8" w:rsidRDefault="00480824" w:rsidP="001118D4">
            <w:pPr>
              <w:ind w:right="-37"/>
              <w:jc w:val="both"/>
              <w:rPr>
                <w:b/>
                <w:sz w:val="22"/>
                <w:szCs w:val="22"/>
                <w:lang w:val="uk-UA"/>
              </w:rPr>
            </w:pPr>
            <w:r w:rsidRPr="00AB2FD8">
              <w:rPr>
                <w:b/>
                <w:sz w:val="22"/>
                <w:szCs w:val="22"/>
                <w:lang w:val="uk-UA"/>
              </w:rPr>
              <w:t>№ питання порядку денного</w:t>
            </w:r>
          </w:p>
        </w:tc>
        <w:tc>
          <w:tcPr>
            <w:tcW w:w="7938" w:type="dxa"/>
            <w:gridSpan w:val="5"/>
            <w:tcBorders>
              <w:bottom w:val="single" w:sz="4" w:space="0" w:color="auto"/>
            </w:tcBorders>
          </w:tcPr>
          <w:p w:rsidR="00480824" w:rsidRPr="00AB2FD8" w:rsidRDefault="00480824" w:rsidP="00480824">
            <w:pPr>
              <w:jc w:val="both"/>
              <w:rPr>
                <w:sz w:val="22"/>
                <w:szCs w:val="22"/>
                <w:lang w:val="uk-UA"/>
              </w:rPr>
            </w:pPr>
            <w:r w:rsidRPr="00AB2FD8">
              <w:rPr>
                <w:b/>
                <w:sz w:val="22"/>
                <w:szCs w:val="22"/>
                <w:lang w:val="uk-UA"/>
              </w:rPr>
              <w:t xml:space="preserve">Питання </w:t>
            </w:r>
            <w:r>
              <w:rPr>
                <w:b/>
                <w:sz w:val="22"/>
                <w:szCs w:val="22"/>
                <w:lang w:val="uk-UA"/>
              </w:rPr>
              <w:t>ДЕВ</w:t>
            </w:r>
            <w:r w:rsidRPr="00480824">
              <w:rPr>
                <w:b/>
                <w:sz w:val="22"/>
                <w:szCs w:val="22"/>
              </w:rPr>
              <w:t>`</w:t>
            </w:r>
            <w:r>
              <w:rPr>
                <w:b/>
                <w:sz w:val="22"/>
                <w:szCs w:val="22"/>
                <w:lang w:val="uk-UA"/>
              </w:rPr>
              <w:t xml:space="preserve">ЯТЕ </w:t>
            </w:r>
            <w:r w:rsidRPr="00AB2FD8">
              <w:rPr>
                <w:b/>
                <w:sz w:val="22"/>
                <w:szCs w:val="22"/>
                <w:lang w:val="uk-UA"/>
              </w:rPr>
              <w:t>порядку денного, винесене на голосування</w:t>
            </w:r>
          </w:p>
        </w:tc>
      </w:tr>
      <w:tr w:rsidR="00480824" w:rsidRPr="00F33936" w:rsidTr="001118D4">
        <w:trPr>
          <w:trHeight w:val="133"/>
        </w:trPr>
        <w:tc>
          <w:tcPr>
            <w:tcW w:w="1560" w:type="dxa"/>
            <w:tcBorders>
              <w:bottom w:val="single" w:sz="4" w:space="0" w:color="auto"/>
            </w:tcBorders>
          </w:tcPr>
          <w:p w:rsidR="00480824" w:rsidRPr="00AB2FD8" w:rsidRDefault="00480824" w:rsidP="001118D4">
            <w:pPr>
              <w:ind w:right="-37"/>
              <w:jc w:val="center"/>
              <w:rPr>
                <w:b/>
                <w:sz w:val="22"/>
                <w:szCs w:val="22"/>
                <w:lang w:val="uk-UA"/>
              </w:rPr>
            </w:pPr>
            <w:r>
              <w:rPr>
                <w:b/>
                <w:sz w:val="22"/>
                <w:szCs w:val="22"/>
                <w:lang w:val="uk-UA"/>
              </w:rPr>
              <w:t>9</w:t>
            </w:r>
          </w:p>
        </w:tc>
        <w:tc>
          <w:tcPr>
            <w:tcW w:w="7938" w:type="dxa"/>
            <w:gridSpan w:val="5"/>
            <w:tcBorders>
              <w:bottom w:val="single" w:sz="4" w:space="0" w:color="auto"/>
            </w:tcBorders>
          </w:tcPr>
          <w:p w:rsidR="00480824" w:rsidRPr="009B4398" w:rsidRDefault="00480824" w:rsidP="00480824">
            <w:pPr>
              <w:pStyle w:val="a7"/>
              <w:widowControl w:val="0"/>
              <w:jc w:val="both"/>
              <w:rPr>
                <w:sz w:val="22"/>
                <w:szCs w:val="22"/>
                <w:lang w:val="uk-UA"/>
              </w:rPr>
            </w:pPr>
            <w:r w:rsidRPr="009B4398">
              <w:rPr>
                <w:sz w:val="22"/>
                <w:szCs w:val="22"/>
                <w:lang w:val="uk-UA"/>
              </w:rPr>
              <w:t>Визначення порядку розподілу прибутку (покриття збитків) Товариства за 2019 рік.</w:t>
            </w:r>
          </w:p>
          <w:p w:rsidR="00480824" w:rsidRPr="00AC5C61" w:rsidRDefault="00480824" w:rsidP="00480824">
            <w:pPr>
              <w:pStyle w:val="a7"/>
              <w:widowControl w:val="0"/>
              <w:jc w:val="both"/>
              <w:rPr>
                <w:sz w:val="22"/>
                <w:szCs w:val="22"/>
                <w:lang w:val="uk-UA"/>
              </w:rPr>
            </w:pPr>
          </w:p>
        </w:tc>
      </w:tr>
      <w:tr w:rsidR="00480824" w:rsidRPr="00AB2FD8" w:rsidTr="001118D4">
        <w:trPr>
          <w:trHeight w:val="133"/>
        </w:trPr>
        <w:tc>
          <w:tcPr>
            <w:tcW w:w="5926" w:type="dxa"/>
            <w:gridSpan w:val="2"/>
            <w:tcBorders>
              <w:top w:val="single" w:sz="4" w:space="0" w:color="auto"/>
              <w:bottom w:val="single" w:sz="4" w:space="0" w:color="auto"/>
            </w:tcBorders>
          </w:tcPr>
          <w:p w:rsidR="00480824" w:rsidRPr="00AB2FD8" w:rsidRDefault="00480824" w:rsidP="001118D4">
            <w:pPr>
              <w:jc w:val="both"/>
              <w:rPr>
                <w:sz w:val="22"/>
                <w:szCs w:val="22"/>
                <w:lang w:val="uk-UA"/>
              </w:rPr>
            </w:pPr>
          </w:p>
        </w:tc>
        <w:tc>
          <w:tcPr>
            <w:tcW w:w="1162" w:type="dxa"/>
            <w:gridSpan w:val="2"/>
            <w:tcBorders>
              <w:top w:val="single" w:sz="4" w:space="0" w:color="auto"/>
              <w:bottom w:val="single" w:sz="4" w:space="0" w:color="auto"/>
            </w:tcBorders>
            <w:shd w:val="clear" w:color="auto" w:fill="E7E6E6" w:themeFill="background2"/>
          </w:tcPr>
          <w:p w:rsidR="00480824" w:rsidRPr="00AB2FD8" w:rsidRDefault="00480824" w:rsidP="001118D4">
            <w:pPr>
              <w:ind w:right="-37"/>
              <w:jc w:val="both"/>
              <w:rPr>
                <w:sz w:val="22"/>
                <w:szCs w:val="22"/>
                <w:lang w:val="uk-UA"/>
              </w:rPr>
            </w:pPr>
            <w:r w:rsidRPr="00AB2FD8">
              <w:rPr>
                <w:sz w:val="22"/>
                <w:szCs w:val="22"/>
                <w:lang w:val="uk-UA"/>
              </w:rPr>
              <w:t>За</w:t>
            </w:r>
          </w:p>
        </w:tc>
        <w:tc>
          <w:tcPr>
            <w:tcW w:w="1134" w:type="dxa"/>
            <w:tcBorders>
              <w:top w:val="single" w:sz="4" w:space="0" w:color="auto"/>
              <w:bottom w:val="single" w:sz="4" w:space="0" w:color="auto"/>
            </w:tcBorders>
            <w:shd w:val="clear" w:color="auto" w:fill="E7E6E6" w:themeFill="background2"/>
          </w:tcPr>
          <w:p w:rsidR="00480824" w:rsidRPr="00AB2FD8" w:rsidRDefault="00480824" w:rsidP="001118D4">
            <w:pPr>
              <w:ind w:right="-37"/>
              <w:jc w:val="both"/>
              <w:rPr>
                <w:sz w:val="22"/>
                <w:szCs w:val="22"/>
                <w:lang w:val="uk-UA"/>
              </w:rPr>
            </w:pPr>
            <w:r w:rsidRPr="00AB2FD8">
              <w:rPr>
                <w:sz w:val="22"/>
                <w:szCs w:val="22"/>
                <w:lang w:val="uk-UA"/>
              </w:rPr>
              <w:t>Проти</w:t>
            </w:r>
          </w:p>
        </w:tc>
        <w:tc>
          <w:tcPr>
            <w:tcW w:w="1276" w:type="dxa"/>
            <w:tcBorders>
              <w:top w:val="single" w:sz="4" w:space="0" w:color="auto"/>
              <w:bottom w:val="single" w:sz="4" w:space="0" w:color="auto"/>
            </w:tcBorders>
            <w:shd w:val="clear" w:color="auto" w:fill="E7E6E6" w:themeFill="background2"/>
          </w:tcPr>
          <w:p w:rsidR="00480824" w:rsidRPr="00AB2FD8" w:rsidRDefault="00480824" w:rsidP="001118D4">
            <w:pPr>
              <w:ind w:right="-37"/>
              <w:jc w:val="both"/>
              <w:rPr>
                <w:sz w:val="22"/>
                <w:szCs w:val="22"/>
                <w:lang w:val="uk-UA"/>
              </w:rPr>
            </w:pPr>
            <w:r w:rsidRPr="00AB2FD8">
              <w:rPr>
                <w:sz w:val="22"/>
                <w:szCs w:val="22"/>
                <w:lang w:val="uk-UA"/>
              </w:rPr>
              <w:t>Утримався</w:t>
            </w:r>
          </w:p>
        </w:tc>
      </w:tr>
      <w:tr w:rsidR="00480824" w:rsidRPr="00DA2839" w:rsidTr="001118D4">
        <w:trPr>
          <w:trHeight w:val="863"/>
        </w:trPr>
        <w:tc>
          <w:tcPr>
            <w:tcW w:w="5926" w:type="dxa"/>
            <w:gridSpan w:val="2"/>
            <w:tcBorders>
              <w:top w:val="single" w:sz="4" w:space="0" w:color="auto"/>
              <w:bottom w:val="single" w:sz="4" w:space="0" w:color="auto"/>
            </w:tcBorders>
          </w:tcPr>
          <w:p w:rsidR="00480824" w:rsidRPr="00EC2E37" w:rsidRDefault="00480824" w:rsidP="001118D4">
            <w:pPr>
              <w:jc w:val="both"/>
              <w:rPr>
                <w:i/>
                <w:sz w:val="22"/>
                <w:szCs w:val="22"/>
                <w:u w:val="single"/>
                <w:lang w:val="uk-UA"/>
              </w:rPr>
            </w:pPr>
            <w:r w:rsidRPr="00EC2E37">
              <w:rPr>
                <w:i/>
                <w:sz w:val="22"/>
                <w:szCs w:val="22"/>
                <w:u w:val="single"/>
                <w:lang w:val="uk-UA"/>
              </w:rPr>
              <w:lastRenderedPageBreak/>
              <w:t>Проект рішення:</w:t>
            </w:r>
          </w:p>
          <w:p w:rsidR="00480824" w:rsidRPr="009B4398" w:rsidRDefault="00480824" w:rsidP="00480824">
            <w:pPr>
              <w:pStyle w:val="a7"/>
              <w:widowControl w:val="0"/>
              <w:jc w:val="both"/>
              <w:rPr>
                <w:sz w:val="22"/>
                <w:szCs w:val="22"/>
                <w:lang w:val="uk-UA"/>
              </w:rPr>
            </w:pPr>
            <w:r w:rsidRPr="009B4398">
              <w:rPr>
                <w:sz w:val="22"/>
                <w:szCs w:val="22"/>
                <w:lang w:val="uk-UA"/>
              </w:rPr>
              <w:t>Затвердити розмір збитку Товариства, отриманого  за результатами  роботи у 2019 році, в   розмірі 1907 тисяч  гривень, та покрити збитки за рахунок можливих прибутків  майбутніх періодів.</w:t>
            </w:r>
          </w:p>
          <w:p w:rsidR="00480824" w:rsidRPr="00713525" w:rsidRDefault="00480824" w:rsidP="00480824">
            <w:pPr>
              <w:pStyle w:val="a7"/>
              <w:widowControl w:val="0"/>
              <w:jc w:val="both"/>
              <w:rPr>
                <w:lang w:val="uk-UA"/>
              </w:rPr>
            </w:pPr>
          </w:p>
        </w:tc>
        <w:tc>
          <w:tcPr>
            <w:tcW w:w="1162" w:type="dxa"/>
            <w:gridSpan w:val="2"/>
            <w:tcBorders>
              <w:top w:val="single" w:sz="4" w:space="0" w:color="auto"/>
              <w:bottom w:val="single" w:sz="4" w:space="0" w:color="auto"/>
            </w:tcBorders>
          </w:tcPr>
          <w:p w:rsidR="00480824" w:rsidRPr="00713525" w:rsidRDefault="00480824" w:rsidP="001118D4">
            <w:pPr>
              <w:ind w:left="360"/>
              <w:rPr>
                <w:sz w:val="22"/>
                <w:lang w:val="uk-UA"/>
              </w:rPr>
            </w:pPr>
          </w:p>
        </w:tc>
        <w:tc>
          <w:tcPr>
            <w:tcW w:w="1134" w:type="dxa"/>
            <w:tcBorders>
              <w:top w:val="single" w:sz="4" w:space="0" w:color="auto"/>
              <w:bottom w:val="single" w:sz="4" w:space="0" w:color="auto"/>
            </w:tcBorders>
          </w:tcPr>
          <w:p w:rsidR="00480824" w:rsidRPr="00AB2FD8" w:rsidRDefault="00480824" w:rsidP="001118D4">
            <w:pPr>
              <w:jc w:val="both"/>
              <w:rPr>
                <w:sz w:val="22"/>
                <w:szCs w:val="22"/>
                <w:lang w:val="uk-UA"/>
              </w:rPr>
            </w:pPr>
          </w:p>
        </w:tc>
        <w:tc>
          <w:tcPr>
            <w:tcW w:w="1276" w:type="dxa"/>
            <w:tcBorders>
              <w:top w:val="single" w:sz="4" w:space="0" w:color="auto"/>
              <w:bottom w:val="single" w:sz="4" w:space="0" w:color="auto"/>
            </w:tcBorders>
          </w:tcPr>
          <w:p w:rsidR="00480824" w:rsidRPr="00AB2FD8" w:rsidRDefault="00480824" w:rsidP="001118D4">
            <w:pPr>
              <w:jc w:val="both"/>
              <w:rPr>
                <w:sz w:val="22"/>
                <w:szCs w:val="22"/>
                <w:lang w:val="uk-UA"/>
              </w:rPr>
            </w:pPr>
          </w:p>
        </w:tc>
      </w:tr>
      <w:tr w:rsidR="00480824" w:rsidRPr="00AB2FD8" w:rsidTr="001118D4">
        <w:trPr>
          <w:trHeight w:val="133"/>
        </w:trPr>
        <w:tc>
          <w:tcPr>
            <w:tcW w:w="1560" w:type="dxa"/>
            <w:tcBorders>
              <w:bottom w:val="single" w:sz="4" w:space="0" w:color="auto"/>
            </w:tcBorders>
          </w:tcPr>
          <w:p w:rsidR="00480824" w:rsidRPr="00AB2FD8" w:rsidRDefault="00480824" w:rsidP="001118D4">
            <w:pPr>
              <w:ind w:right="-37"/>
              <w:jc w:val="both"/>
              <w:rPr>
                <w:b/>
                <w:sz w:val="22"/>
                <w:szCs w:val="22"/>
                <w:lang w:val="uk-UA"/>
              </w:rPr>
            </w:pPr>
            <w:r w:rsidRPr="00AB2FD8">
              <w:rPr>
                <w:b/>
                <w:sz w:val="22"/>
                <w:szCs w:val="22"/>
                <w:lang w:val="uk-UA"/>
              </w:rPr>
              <w:t>№ питання порядку денного</w:t>
            </w:r>
          </w:p>
        </w:tc>
        <w:tc>
          <w:tcPr>
            <w:tcW w:w="7938" w:type="dxa"/>
            <w:gridSpan w:val="5"/>
            <w:tcBorders>
              <w:bottom w:val="single" w:sz="4" w:space="0" w:color="auto"/>
            </w:tcBorders>
          </w:tcPr>
          <w:p w:rsidR="00480824" w:rsidRPr="00AB2FD8" w:rsidRDefault="00480824" w:rsidP="00480824">
            <w:pPr>
              <w:jc w:val="both"/>
              <w:rPr>
                <w:sz w:val="22"/>
                <w:szCs w:val="22"/>
                <w:lang w:val="uk-UA"/>
              </w:rPr>
            </w:pPr>
            <w:r w:rsidRPr="00AB2FD8">
              <w:rPr>
                <w:b/>
                <w:sz w:val="22"/>
                <w:szCs w:val="22"/>
                <w:lang w:val="uk-UA"/>
              </w:rPr>
              <w:t xml:space="preserve">Питання </w:t>
            </w:r>
            <w:r>
              <w:rPr>
                <w:b/>
                <w:sz w:val="22"/>
                <w:szCs w:val="22"/>
                <w:lang w:val="uk-UA"/>
              </w:rPr>
              <w:t xml:space="preserve">ДЕСЯТЕ </w:t>
            </w:r>
            <w:r w:rsidRPr="00AB2FD8">
              <w:rPr>
                <w:b/>
                <w:sz w:val="22"/>
                <w:szCs w:val="22"/>
                <w:lang w:val="uk-UA"/>
              </w:rPr>
              <w:t>порядку денного, винесене на голосування</w:t>
            </w:r>
          </w:p>
        </w:tc>
      </w:tr>
      <w:tr w:rsidR="00480824" w:rsidRPr="00F33936" w:rsidTr="001118D4">
        <w:trPr>
          <w:trHeight w:val="133"/>
        </w:trPr>
        <w:tc>
          <w:tcPr>
            <w:tcW w:w="1560" w:type="dxa"/>
            <w:tcBorders>
              <w:bottom w:val="single" w:sz="4" w:space="0" w:color="auto"/>
            </w:tcBorders>
          </w:tcPr>
          <w:p w:rsidR="00480824" w:rsidRPr="00AB2FD8" w:rsidRDefault="00480824" w:rsidP="001118D4">
            <w:pPr>
              <w:ind w:right="-37"/>
              <w:jc w:val="center"/>
              <w:rPr>
                <w:b/>
                <w:sz w:val="22"/>
                <w:szCs w:val="22"/>
                <w:lang w:val="uk-UA"/>
              </w:rPr>
            </w:pPr>
            <w:r>
              <w:rPr>
                <w:b/>
                <w:sz w:val="22"/>
                <w:szCs w:val="22"/>
                <w:lang w:val="uk-UA"/>
              </w:rPr>
              <w:t>10</w:t>
            </w:r>
          </w:p>
        </w:tc>
        <w:tc>
          <w:tcPr>
            <w:tcW w:w="7938" w:type="dxa"/>
            <w:gridSpan w:val="5"/>
            <w:tcBorders>
              <w:bottom w:val="single" w:sz="4" w:space="0" w:color="auto"/>
            </w:tcBorders>
          </w:tcPr>
          <w:p w:rsidR="00480824" w:rsidRPr="009B4398" w:rsidRDefault="00480824" w:rsidP="001118D4">
            <w:pPr>
              <w:pStyle w:val="a7"/>
              <w:widowControl w:val="0"/>
              <w:jc w:val="both"/>
              <w:rPr>
                <w:sz w:val="22"/>
                <w:szCs w:val="22"/>
                <w:lang w:val="uk-UA"/>
              </w:rPr>
            </w:pPr>
            <w:r w:rsidRPr="009B4398">
              <w:rPr>
                <w:sz w:val="22"/>
                <w:szCs w:val="22"/>
                <w:lang w:val="uk-UA"/>
              </w:rPr>
              <w:t>Визначення порядку розподілу прибутку (пок</w:t>
            </w:r>
            <w:r>
              <w:rPr>
                <w:sz w:val="22"/>
                <w:szCs w:val="22"/>
                <w:lang w:val="uk-UA"/>
              </w:rPr>
              <w:t>риття збитків) Товариства за 2020</w:t>
            </w:r>
            <w:r w:rsidRPr="009B4398">
              <w:rPr>
                <w:sz w:val="22"/>
                <w:szCs w:val="22"/>
                <w:lang w:val="uk-UA"/>
              </w:rPr>
              <w:t xml:space="preserve"> рік.</w:t>
            </w:r>
          </w:p>
          <w:p w:rsidR="00480824" w:rsidRPr="00AC5C61" w:rsidRDefault="00480824" w:rsidP="001118D4">
            <w:pPr>
              <w:pStyle w:val="a7"/>
              <w:widowControl w:val="0"/>
              <w:jc w:val="both"/>
              <w:rPr>
                <w:sz w:val="22"/>
                <w:szCs w:val="22"/>
                <w:lang w:val="uk-UA"/>
              </w:rPr>
            </w:pPr>
          </w:p>
        </w:tc>
      </w:tr>
      <w:tr w:rsidR="00480824" w:rsidRPr="00AB2FD8" w:rsidTr="001118D4">
        <w:trPr>
          <w:trHeight w:val="133"/>
        </w:trPr>
        <w:tc>
          <w:tcPr>
            <w:tcW w:w="5926" w:type="dxa"/>
            <w:gridSpan w:val="2"/>
            <w:tcBorders>
              <w:top w:val="single" w:sz="4" w:space="0" w:color="auto"/>
              <w:bottom w:val="single" w:sz="4" w:space="0" w:color="auto"/>
            </w:tcBorders>
          </w:tcPr>
          <w:p w:rsidR="00480824" w:rsidRPr="00AB2FD8" w:rsidRDefault="00480824" w:rsidP="001118D4">
            <w:pPr>
              <w:jc w:val="both"/>
              <w:rPr>
                <w:sz w:val="22"/>
                <w:szCs w:val="22"/>
                <w:lang w:val="uk-UA"/>
              </w:rPr>
            </w:pPr>
          </w:p>
        </w:tc>
        <w:tc>
          <w:tcPr>
            <w:tcW w:w="1162" w:type="dxa"/>
            <w:gridSpan w:val="2"/>
            <w:tcBorders>
              <w:top w:val="single" w:sz="4" w:space="0" w:color="auto"/>
              <w:bottom w:val="single" w:sz="4" w:space="0" w:color="auto"/>
            </w:tcBorders>
            <w:shd w:val="clear" w:color="auto" w:fill="E7E6E6" w:themeFill="background2"/>
          </w:tcPr>
          <w:p w:rsidR="00480824" w:rsidRPr="00AB2FD8" w:rsidRDefault="00480824" w:rsidP="001118D4">
            <w:pPr>
              <w:ind w:right="-37"/>
              <w:jc w:val="both"/>
              <w:rPr>
                <w:sz w:val="22"/>
                <w:szCs w:val="22"/>
                <w:lang w:val="uk-UA"/>
              </w:rPr>
            </w:pPr>
            <w:r w:rsidRPr="00AB2FD8">
              <w:rPr>
                <w:sz w:val="22"/>
                <w:szCs w:val="22"/>
                <w:lang w:val="uk-UA"/>
              </w:rPr>
              <w:t>За</w:t>
            </w:r>
          </w:p>
        </w:tc>
        <w:tc>
          <w:tcPr>
            <w:tcW w:w="1134" w:type="dxa"/>
            <w:tcBorders>
              <w:top w:val="single" w:sz="4" w:space="0" w:color="auto"/>
              <w:bottom w:val="single" w:sz="4" w:space="0" w:color="auto"/>
            </w:tcBorders>
            <w:shd w:val="clear" w:color="auto" w:fill="E7E6E6" w:themeFill="background2"/>
          </w:tcPr>
          <w:p w:rsidR="00480824" w:rsidRPr="00AB2FD8" w:rsidRDefault="00480824" w:rsidP="001118D4">
            <w:pPr>
              <w:ind w:right="-37"/>
              <w:jc w:val="both"/>
              <w:rPr>
                <w:sz w:val="22"/>
                <w:szCs w:val="22"/>
                <w:lang w:val="uk-UA"/>
              </w:rPr>
            </w:pPr>
            <w:r w:rsidRPr="00AB2FD8">
              <w:rPr>
                <w:sz w:val="22"/>
                <w:szCs w:val="22"/>
                <w:lang w:val="uk-UA"/>
              </w:rPr>
              <w:t>Проти</w:t>
            </w:r>
          </w:p>
        </w:tc>
        <w:tc>
          <w:tcPr>
            <w:tcW w:w="1276" w:type="dxa"/>
            <w:tcBorders>
              <w:top w:val="single" w:sz="4" w:space="0" w:color="auto"/>
              <w:bottom w:val="single" w:sz="4" w:space="0" w:color="auto"/>
            </w:tcBorders>
            <w:shd w:val="clear" w:color="auto" w:fill="E7E6E6" w:themeFill="background2"/>
          </w:tcPr>
          <w:p w:rsidR="00480824" w:rsidRPr="00AB2FD8" w:rsidRDefault="00480824" w:rsidP="001118D4">
            <w:pPr>
              <w:ind w:right="-37"/>
              <w:jc w:val="both"/>
              <w:rPr>
                <w:sz w:val="22"/>
                <w:szCs w:val="22"/>
                <w:lang w:val="uk-UA"/>
              </w:rPr>
            </w:pPr>
            <w:r w:rsidRPr="00AB2FD8">
              <w:rPr>
                <w:sz w:val="22"/>
                <w:szCs w:val="22"/>
                <w:lang w:val="uk-UA"/>
              </w:rPr>
              <w:t>Утримався</w:t>
            </w:r>
          </w:p>
        </w:tc>
      </w:tr>
      <w:tr w:rsidR="00480824" w:rsidRPr="00DA2839" w:rsidTr="001118D4">
        <w:trPr>
          <w:trHeight w:val="863"/>
        </w:trPr>
        <w:tc>
          <w:tcPr>
            <w:tcW w:w="5926" w:type="dxa"/>
            <w:gridSpan w:val="2"/>
            <w:tcBorders>
              <w:top w:val="single" w:sz="4" w:space="0" w:color="auto"/>
              <w:bottom w:val="single" w:sz="4" w:space="0" w:color="auto"/>
            </w:tcBorders>
          </w:tcPr>
          <w:p w:rsidR="00480824" w:rsidRPr="00EC2E37" w:rsidRDefault="00480824" w:rsidP="001118D4">
            <w:pPr>
              <w:jc w:val="both"/>
              <w:rPr>
                <w:i/>
                <w:sz w:val="22"/>
                <w:szCs w:val="22"/>
                <w:u w:val="single"/>
                <w:lang w:val="uk-UA"/>
              </w:rPr>
            </w:pPr>
            <w:r w:rsidRPr="00EC2E37">
              <w:rPr>
                <w:i/>
                <w:sz w:val="22"/>
                <w:szCs w:val="22"/>
                <w:u w:val="single"/>
                <w:lang w:val="uk-UA"/>
              </w:rPr>
              <w:t>Проект рішення:</w:t>
            </w:r>
          </w:p>
          <w:p w:rsidR="00480824" w:rsidRPr="009B4398" w:rsidRDefault="00480824" w:rsidP="001118D4">
            <w:pPr>
              <w:pStyle w:val="a7"/>
              <w:widowControl w:val="0"/>
              <w:jc w:val="both"/>
              <w:rPr>
                <w:sz w:val="22"/>
                <w:szCs w:val="22"/>
                <w:lang w:val="uk-UA"/>
              </w:rPr>
            </w:pPr>
            <w:r w:rsidRPr="009B4398">
              <w:rPr>
                <w:sz w:val="22"/>
                <w:szCs w:val="22"/>
                <w:lang w:val="uk-UA"/>
              </w:rPr>
              <w:t>Затвердити розмір збитку Товариства, отриманого  за результатами  роботи у 2020 році, в   розмірі 2301 тисяч  гривень, та покрити збитки за рахунок можливих прибутків  майбутніх періодів.</w:t>
            </w:r>
          </w:p>
          <w:p w:rsidR="00480824" w:rsidRPr="00713525" w:rsidRDefault="00480824" w:rsidP="001118D4">
            <w:pPr>
              <w:pStyle w:val="a7"/>
              <w:widowControl w:val="0"/>
              <w:jc w:val="both"/>
              <w:rPr>
                <w:lang w:val="uk-UA"/>
              </w:rPr>
            </w:pPr>
          </w:p>
        </w:tc>
        <w:tc>
          <w:tcPr>
            <w:tcW w:w="1162" w:type="dxa"/>
            <w:gridSpan w:val="2"/>
            <w:tcBorders>
              <w:top w:val="single" w:sz="4" w:space="0" w:color="auto"/>
              <w:bottom w:val="single" w:sz="4" w:space="0" w:color="auto"/>
            </w:tcBorders>
          </w:tcPr>
          <w:p w:rsidR="00480824" w:rsidRPr="00713525" w:rsidRDefault="00480824" w:rsidP="001118D4">
            <w:pPr>
              <w:ind w:left="360"/>
              <w:rPr>
                <w:sz w:val="22"/>
                <w:lang w:val="uk-UA"/>
              </w:rPr>
            </w:pPr>
          </w:p>
        </w:tc>
        <w:tc>
          <w:tcPr>
            <w:tcW w:w="1134" w:type="dxa"/>
            <w:tcBorders>
              <w:top w:val="single" w:sz="4" w:space="0" w:color="auto"/>
              <w:bottom w:val="single" w:sz="4" w:space="0" w:color="auto"/>
            </w:tcBorders>
          </w:tcPr>
          <w:p w:rsidR="00480824" w:rsidRPr="00AB2FD8" w:rsidRDefault="00480824" w:rsidP="001118D4">
            <w:pPr>
              <w:jc w:val="both"/>
              <w:rPr>
                <w:sz w:val="22"/>
                <w:szCs w:val="22"/>
                <w:lang w:val="uk-UA"/>
              </w:rPr>
            </w:pPr>
          </w:p>
        </w:tc>
        <w:tc>
          <w:tcPr>
            <w:tcW w:w="1276" w:type="dxa"/>
            <w:tcBorders>
              <w:top w:val="single" w:sz="4" w:space="0" w:color="auto"/>
              <w:bottom w:val="single" w:sz="4" w:space="0" w:color="auto"/>
            </w:tcBorders>
          </w:tcPr>
          <w:p w:rsidR="00480824" w:rsidRPr="00AB2FD8" w:rsidRDefault="00480824" w:rsidP="001118D4">
            <w:pPr>
              <w:jc w:val="both"/>
              <w:rPr>
                <w:sz w:val="22"/>
                <w:szCs w:val="22"/>
                <w:lang w:val="uk-UA"/>
              </w:rPr>
            </w:pPr>
          </w:p>
        </w:tc>
      </w:tr>
      <w:tr w:rsidR="00480824" w:rsidRPr="00AB2FD8" w:rsidTr="001118D4">
        <w:trPr>
          <w:trHeight w:val="133"/>
        </w:trPr>
        <w:tc>
          <w:tcPr>
            <w:tcW w:w="1560" w:type="dxa"/>
            <w:tcBorders>
              <w:bottom w:val="single" w:sz="4" w:space="0" w:color="auto"/>
            </w:tcBorders>
          </w:tcPr>
          <w:p w:rsidR="00480824" w:rsidRPr="00AB2FD8" w:rsidRDefault="00480824" w:rsidP="001118D4">
            <w:pPr>
              <w:ind w:right="-37"/>
              <w:jc w:val="both"/>
              <w:rPr>
                <w:b/>
                <w:sz w:val="22"/>
                <w:szCs w:val="22"/>
                <w:lang w:val="uk-UA"/>
              </w:rPr>
            </w:pPr>
            <w:r w:rsidRPr="00AB2FD8">
              <w:rPr>
                <w:b/>
                <w:sz w:val="22"/>
                <w:szCs w:val="22"/>
                <w:lang w:val="uk-UA"/>
              </w:rPr>
              <w:t>№ питання порядку денного</w:t>
            </w:r>
          </w:p>
        </w:tc>
        <w:tc>
          <w:tcPr>
            <w:tcW w:w="7938" w:type="dxa"/>
            <w:gridSpan w:val="5"/>
            <w:tcBorders>
              <w:bottom w:val="single" w:sz="4" w:space="0" w:color="auto"/>
            </w:tcBorders>
          </w:tcPr>
          <w:p w:rsidR="00480824" w:rsidRPr="00AB2FD8" w:rsidRDefault="00480824" w:rsidP="00480824">
            <w:pPr>
              <w:jc w:val="both"/>
              <w:rPr>
                <w:sz w:val="22"/>
                <w:szCs w:val="22"/>
                <w:lang w:val="uk-UA"/>
              </w:rPr>
            </w:pPr>
            <w:r w:rsidRPr="00AB2FD8">
              <w:rPr>
                <w:b/>
                <w:sz w:val="22"/>
                <w:szCs w:val="22"/>
                <w:lang w:val="uk-UA"/>
              </w:rPr>
              <w:t xml:space="preserve">Питання </w:t>
            </w:r>
            <w:r>
              <w:rPr>
                <w:b/>
                <w:sz w:val="22"/>
                <w:szCs w:val="22"/>
                <w:lang w:val="uk-UA"/>
              </w:rPr>
              <w:t xml:space="preserve">ОДИНАДЦЯТЕ </w:t>
            </w:r>
            <w:r w:rsidRPr="00AB2FD8">
              <w:rPr>
                <w:b/>
                <w:sz w:val="22"/>
                <w:szCs w:val="22"/>
                <w:lang w:val="uk-UA"/>
              </w:rPr>
              <w:t>порядку денного, винесене на голосування</w:t>
            </w:r>
          </w:p>
        </w:tc>
      </w:tr>
      <w:tr w:rsidR="00480824" w:rsidRPr="00F33936" w:rsidTr="001118D4">
        <w:trPr>
          <w:trHeight w:val="133"/>
        </w:trPr>
        <w:tc>
          <w:tcPr>
            <w:tcW w:w="1560" w:type="dxa"/>
            <w:tcBorders>
              <w:bottom w:val="single" w:sz="4" w:space="0" w:color="auto"/>
            </w:tcBorders>
          </w:tcPr>
          <w:p w:rsidR="00480824" w:rsidRPr="00AB2FD8" w:rsidRDefault="00480824" w:rsidP="001118D4">
            <w:pPr>
              <w:ind w:right="-37"/>
              <w:jc w:val="center"/>
              <w:rPr>
                <w:b/>
                <w:sz w:val="22"/>
                <w:szCs w:val="22"/>
                <w:lang w:val="uk-UA"/>
              </w:rPr>
            </w:pPr>
            <w:r>
              <w:rPr>
                <w:b/>
                <w:sz w:val="22"/>
                <w:szCs w:val="22"/>
                <w:lang w:val="uk-UA"/>
              </w:rPr>
              <w:t>11</w:t>
            </w:r>
          </w:p>
        </w:tc>
        <w:tc>
          <w:tcPr>
            <w:tcW w:w="7938" w:type="dxa"/>
            <w:gridSpan w:val="5"/>
            <w:tcBorders>
              <w:bottom w:val="single" w:sz="4" w:space="0" w:color="auto"/>
            </w:tcBorders>
          </w:tcPr>
          <w:p w:rsidR="00480824" w:rsidRPr="009B4398" w:rsidRDefault="00480824" w:rsidP="00480824">
            <w:pPr>
              <w:pStyle w:val="a7"/>
              <w:widowControl w:val="0"/>
              <w:jc w:val="both"/>
              <w:rPr>
                <w:sz w:val="22"/>
                <w:szCs w:val="22"/>
                <w:lang w:val="uk-UA"/>
              </w:rPr>
            </w:pPr>
            <w:r w:rsidRPr="009B4398">
              <w:rPr>
                <w:sz w:val="22"/>
                <w:szCs w:val="22"/>
                <w:lang w:val="uk-UA"/>
              </w:rPr>
              <w:t>Про затвердження основних напрямків діяльності Товариства на 2023 рік</w:t>
            </w:r>
          </w:p>
          <w:p w:rsidR="00480824" w:rsidRPr="00AC5C61" w:rsidRDefault="00480824" w:rsidP="00480824">
            <w:pPr>
              <w:pStyle w:val="a7"/>
              <w:widowControl w:val="0"/>
              <w:jc w:val="both"/>
              <w:rPr>
                <w:sz w:val="22"/>
                <w:szCs w:val="22"/>
                <w:lang w:val="uk-UA"/>
              </w:rPr>
            </w:pPr>
            <w:r w:rsidRPr="009B4398">
              <w:rPr>
                <w:sz w:val="22"/>
                <w:szCs w:val="22"/>
                <w:lang w:val="uk-UA"/>
              </w:rPr>
              <w:t xml:space="preserve">            </w:t>
            </w:r>
          </w:p>
        </w:tc>
      </w:tr>
      <w:tr w:rsidR="00480824" w:rsidRPr="00AB2FD8" w:rsidTr="001118D4">
        <w:trPr>
          <w:trHeight w:val="133"/>
        </w:trPr>
        <w:tc>
          <w:tcPr>
            <w:tcW w:w="5926" w:type="dxa"/>
            <w:gridSpan w:val="2"/>
            <w:tcBorders>
              <w:top w:val="single" w:sz="4" w:space="0" w:color="auto"/>
              <w:bottom w:val="single" w:sz="4" w:space="0" w:color="auto"/>
            </w:tcBorders>
          </w:tcPr>
          <w:p w:rsidR="00480824" w:rsidRPr="00AB2FD8" w:rsidRDefault="00480824" w:rsidP="001118D4">
            <w:pPr>
              <w:jc w:val="both"/>
              <w:rPr>
                <w:sz w:val="22"/>
                <w:szCs w:val="22"/>
                <w:lang w:val="uk-UA"/>
              </w:rPr>
            </w:pPr>
          </w:p>
        </w:tc>
        <w:tc>
          <w:tcPr>
            <w:tcW w:w="1162" w:type="dxa"/>
            <w:gridSpan w:val="2"/>
            <w:tcBorders>
              <w:top w:val="single" w:sz="4" w:space="0" w:color="auto"/>
              <w:bottom w:val="single" w:sz="4" w:space="0" w:color="auto"/>
            </w:tcBorders>
            <w:shd w:val="clear" w:color="auto" w:fill="E7E6E6" w:themeFill="background2"/>
          </w:tcPr>
          <w:p w:rsidR="00480824" w:rsidRPr="00AB2FD8" w:rsidRDefault="00480824" w:rsidP="001118D4">
            <w:pPr>
              <w:ind w:right="-37"/>
              <w:jc w:val="both"/>
              <w:rPr>
                <w:sz w:val="22"/>
                <w:szCs w:val="22"/>
                <w:lang w:val="uk-UA"/>
              </w:rPr>
            </w:pPr>
            <w:r w:rsidRPr="00AB2FD8">
              <w:rPr>
                <w:sz w:val="22"/>
                <w:szCs w:val="22"/>
                <w:lang w:val="uk-UA"/>
              </w:rPr>
              <w:t>За</w:t>
            </w:r>
          </w:p>
        </w:tc>
        <w:tc>
          <w:tcPr>
            <w:tcW w:w="1134" w:type="dxa"/>
            <w:tcBorders>
              <w:top w:val="single" w:sz="4" w:space="0" w:color="auto"/>
              <w:bottom w:val="single" w:sz="4" w:space="0" w:color="auto"/>
            </w:tcBorders>
            <w:shd w:val="clear" w:color="auto" w:fill="E7E6E6" w:themeFill="background2"/>
          </w:tcPr>
          <w:p w:rsidR="00480824" w:rsidRPr="00AB2FD8" w:rsidRDefault="00480824" w:rsidP="001118D4">
            <w:pPr>
              <w:ind w:right="-37"/>
              <w:jc w:val="both"/>
              <w:rPr>
                <w:sz w:val="22"/>
                <w:szCs w:val="22"/>
                <w:lang w:val="uk-UA"/>
              </w:rPr>
            </w:pPr>
            <w:r w:rsidRPr="00AB2FD8">
              <w:rPr>
                <w:sz w:val="22"/>
                <w:szCs w:val="22"/>
                <w:lang w:val="uk-UA"/>
              </w:rPr>
              <w:t>Проти</w:t>
            </w:r>
          </w:p>
        </w:tc>
        <w:tc>
          <w:tcPr>
            <w:tcW w:w="1276" w:type="dxa"/>
            <w:tcBorders>
              <w:top w:val="single" w:sz="4" w:space="0" w:color="auto"/>
              <w:bottom w:val="single" w:sz="4" w:space="0" w:color="auto"/>
            </w:tcBorders>
            <w:shd w:val="clear" w:color="auto" w:fill="E7E6E6" w:themeFill="background2"/>
          </w:tcPr>
          <w:p w:rsidR="00480824" w:rsidRPr="00AB2FD8" w:rsidRDefault="00480824" w:rsidP="001118D4">
            <w:pPr>
              <w:ind w:right="-37"/>
              <w:jc w:val="both"/>
              <w:rPr>
                <w:sz w:val="22"/>
                <w:szCs w:val="22"/>
                <w:lang w:val="uk-UA"/>
              </w:rPr>
            </w:pPr>
            <w:r w:rsidRPr="00AB2FD8">
              <w:rPr>
                <w:sz w:val="22"/>
                <w:szCs w:val="22"/>
                <w:lang w:val="uk-UA"/>
              </w:rPr>
              <w:t>Утримався</w:t>
            </w:r>
          </w:p>
        </w:tc>
      </w:tr>
      <w:tr w:rsidR="00480824" w:rsidRPr="00DA2839" w:rsidTr="001118D4">
        <w:trPr>
          <w:trHeight w:val="863"/>
        </w:trPr>
        <w:tc>
          <w:tcPr>
            <w:tcW w:w="5926" w:type="dxa"/>
            <w:gridSpan w:val="2"/>
            <w:tcBorders>
              <w:top w:val="single" w:sz="4" w:space="0" w:color="auto"/>
              <w:bottom w:val="single" w:sz="4" w:space="0" w:color="auto"/>
            </w:tcBorders>
          </w:tcPr>
          <w:p w:rsidR="00480824" w:rsidRPr="00EC2E37" w:rsidRDefault="00480824" w:rsidP="001118D4">
            <w:pPr>
              <w:jc w:val="both"/>
              <w:rPr>
                <w:i/>
                <w:sz w:val="22"/>
                <w:szCs w:val="22"/>
                <w:u w:val="single"/>
                <w:lang w:val="uk-UA"/>
              </w:rPr>
            </w:pPr>
            <w:r w:rsidRPr="00EC2E37">
              <w:rPr>
                <w:i/>
                <w:sz w:val="22"/>
                <w:szCs w:val="22"/>
                <w:u w:val="single"/>
                <w:lang w:val="uk-UA"/>
              </w:rPr>
              <w:t>Проект рішення:</w:t>
            </w:r>
          </w:p>
          <w:p w:rsidR="00480824" w:rsidRPr="00713525" w:rsidRDefault="00480824" w:rsidP="00480824">
            <w:pPr>
              <w:pStyle w:val="a7"/>
              <w:widowControl w:val="0"/>
              <w:jc w:val="both"/>
              <w:rPr>
                <w:lang w:val="uk-UA"/>
              </w:rPr>
            </w:pPr>
            <w:r w:rsidRPr="009B4398">
              <w:rPr>
                <w:sz w:val="22"/>
                <w:szCs w:val="22"/>
                <w:lang w:val="uk-UA"/>
              </w:rPr>
              <w:t>Затвердити  основні напрямки діяльності Товариства  на 2023 рік</w:t>
            </w:r>
          </w:p>
        </w:tc>
        <w:tc>
          <w:tcPr>
            <w:tcW w:w="1162" w:type="dxa"/>
            <w:gridSpan w:val="2"/>
            <w:tcBorders>
              <w:top w:val="single" w:sz="4" w:space="0" w:color="auto"/>
              <w:bottom w:val="single" w:sz="4" w:space="0" w:color="auto"/>
            </w:tcBorders>
          </w:tcPr>
          <w:p w:rsidR="00480824" w:rsidRPr="00713525" w:rsidRDefault="00480824" w:rsidP="001118D4">
            <w:pPr>
              <w:ind w:left="360"/>
              <w:rPr>
                <w:sz w:val="22"/>
                <w:lang w:val="uk-UA"/>
              </w:rPr>
            </w:pPr>
          </w:p>
        </w:tc>
        <w:tc>
          <w:tcPr>
            <w:tcW w:w="1134" w:type="dxa"/>
            <w:tcBorders>
              <w:top w:val="single" w:sz="4" w:space="0" w:color="auto"/>
              <w:bottom w:val="single" w:sz="4" w:space="0" w:color="auto"/>
            </w:tcBorders>
          </w:tcPr>
          <w:p w:rsidR="00480824" w:rsidRPr="00AB2FD8" w:rsidRDefault="00480824" w:rsidP="001118D4">
            <w:pPr>
              <w:jc w:val="both"/>
              <w:rPr>
                <w:sz w:val="22"/>
                <w:szCs w:val="22"/>
                <w:lang w:val="uk-UA"/>
              </w:rPr>
            </w:pPr>
          </w:p>
        </w:tc>
        <w:tc>
          <w:tcPr>
            <w:tcW w:w="1276" w:type="dxa"/>
            <w:tcBorders>
              <w:top w:val="single" w:sz="4" w:space="0" w:color="auto"/>
              <w:bottom w:val="single" w:sz="4" w:space="0" w:color="auto"/>
            </w:tcBorders>
          </w:tcPr>
          <w:p w:rsidR="00480824" w:rsidRPr="00AB2FD8" w:rsidRDefault="00480824" w:rsidP="001118D4">
            <w:pPr>
              <w:jc w:val="both"/>
              <w:rPr>
                <w:sz w:val="22"/>
                <w:szCs w:val="22"/>
                <w:lang w:val="uk-UA"/>
              </w:rPr>
            </w:pPr>
          </w:p>
        </w:tc>
      </w:tr>
      <w:tr w:rsidR="00480824" w:rsidRPr="00AB2FD8" w:rsidTr="001118D4">
        <w:trPr>
          <w:trHeight w:val="133"/>
        </w:trPr>
        <w:tc>
          <w:tcPr>
            <w:tcW w:w="1560" w:type="dxa"/>
            <w:tcBorders>
              <w:bottom w:val="single" w:sz="4" w:space="0" w:color="auto"/>
            </w:tcBorders>
          </w:tcPr>
          <w:p w:rsidR="00480824" w:rsidRPr="00AB2FD8" w:rsidRDefault="00480824" w:rsidP="001118D4">
            <w:pPr>
              <w:ind w:right="-37"/>
              <w:jc w:val="both"/>
              <w:rPr>
                <w:b/>
                <w:sz w:val="22"/>
                <w:szCs w:val="22"/>
                <w:lang w:val="uk-UA"/>
              </w:rPr>
            </w:pPr>
            <w:r w:rsidRPr="00AB2FD8">
              <w:rPr>
                <w:b/>
                <w:sz w:val="22"/>
                <w:szCs w:val="22"/>
                <w:lang w:val="uk-UA"/>
              </w:rPr>
              <w:t>№ питання порядку денного</w:t>
            </w:r>
          </w:p>
        </w:tc>
        <w:tc>
          <w:tcPr>
            <w:tcW w:w="7938" w:type="dxa"/>
            <w:gridSpan w:val="5"/>
            <w:tcBorders>
              <w:bottom w:val="single" w:sz="4" w:space="0" w:color="auto"/>
            </w:tcBorders>
          </w:tcPr>
          <w:p w:rsidR="00480824" w:rsidRPr="00AB2FD8" w:rsidRDefault="00480824" w:rsidP="00480824">
            <w:pPr>
              <w:jc w:val="both"/>
              <w:rPr>
                <w:sz w:val="22"/>
                <w:szCs w:val="22"/>
                <w:lang w:val="uk-UA"/>
              </w:rPr>
            </w:pPr>
            <w:r w:rsidRPr="00AB2FD8">
              <w:rPr>
                <w:b/>
                <w:sz w:val="22"/>
                <w:szCs w:val="22"/>
                <w:lang w:val="uk-UA"/>
              </w:rPr>
              <w:t xml:space="preserve">Питання </w:t>
            </w:r>
            <w:r>
              <w:rPr>
                <w:b/>
                <w:sz w:val="22"/>
                <w:szCs w:val="22"/>
                <w:lang w:val="uk-UA"/>
              </w:rPr>
              <w:t xml:space="preserve">ДВАНАДЦЯТЕ </w:t>
            </w:r>
            <w:r w:rsidRPr="00AB2FD8">
              <w:rPr>
                <w:b/>
                <w:sz w:val="22"/>
                <w:szCs w:val="22"/>
                <w:lang w:val="uk-UA"/>
              </w:rPr>
              <w:t>порядку денного, винесене на голосування</w:t>
            </w:r>
          </w:p>
        </w:tc>
      </w:tr>
      <w:tr w:rsidR="00480824" w:rsidRPr="00F33936" w:rsidTr="001118D4">
        <w:trPr>
          <w:trHeight w:val="133"/>
        </w:trPr>
        <w:tc>
          <w:tcPr>
            <w:tcW w:w="1560" w:type="dxa"/>
            <w:tcBorders>
              <w:bottom w:val="single" w:sz="4" w:space="0" w:color="auto"/>
            </w:tcBorders>
          </w:tcPr>
          <w:p w:rsidR="00480824" w:rsidRPr="00AB2FD8" w:rsidRDefault="00480824" w:rsidP="001118D4">
            <w:pPr>
              <w:ind w:right="-37"/>
              <w:jc w:val="center"/>
              <w:rPr>
                <w:b/>
                <w:sz w:val="22"/>
                <w:szCs w:val="22"/>
                <w:lang w:val="uk-UA"/>
              </w:rPr>
            </w:pPr>
            <w:r>
              <w:rPr>
                <w:b/>
                <w:sz w:val="22"/>
                <w:szCs w:val="22"/>
                <w:lang w:val="uk-UA"/>
              </w:rPr>
              <w:t>12</w:t>
            </w:r>
          </w:p>
        </w:tc>
        <w:tc>
          <w:tcPr>
            <w:tcW w:w="7938" w:type="dxa"/>
            <w:gridSpan w:val="5"/>
            <w:tcBorders>
              <w:bottom w:val="single" w:sz="4" w:space="0" w:color="auto"/>
            </w:tcBorders>
          </w:tcPr>
          <w:p w:rsidR="00480824" w:rsidRPr="009B4398" w:rsidRDefault="00480824" w:rsidP="00480824">
            <w:pPr>
              <w:pStyle w:val="a7"/>
              <w:widowControl w:val="0"/>
              <w:jc w:val="both"/>
              <w:rPr>
                <w:sz w:val="22"/>
                <w:szCs w:val="22"/>
                <w:lang w:val="uk-UA"/>
              </w:rPr>
            </w:pPr>
            <w:r w:rsidRPr="009B4398">
              <w:rPr>
                <w:sz w:val="22"/>
                <w:szCs w:val="22"/>
                <w:lang w:val="uk-UA"/>
              </w:rPr>
              <w:t>Про припинення повноважень Наглядової ради Товариства</w:t>
            </w:r>
          </w:p>
          <w:p w:rsidR="00480824" w:rsidRPr="009B4398" w:rsidRDefault="00480824" w:rsidP="00480824">
            <w:pPr>
              <w:pStyle w:val="a7"/>
              <w:widowControl w:val="0"/>
              <w:jc w:val="both"/>
              <w:rPr>
                <w:sz w:val="22"/>
                <w:szCs w:val="22"/>
                <w:lang w:val="uk-UA"/>
              </w:rPr>
            </w:pPr>
          </w:p>
          <w:p w:rsidR="00480824" w:rsidRPr="00AC5C61" w:rsidRDefault="00480824" w:rsidP="001118D4">
            <w:pPr>
              <w:pStyle w:val="a7"/>
              <w:widowControl w:val="0"/>
              <w:jc w:val="both"/>
              <w:rPr>
                <w:sz w:val="22"/>
                <w:szCs w:val="22"/>
                <w:lang w:val="uk-UA"/>
              </w:rPr>
            </w:pPr>
            <w:r w:rsidRPr="009B4398">
              <w:rPr>
                <w:sz w:val="22"/>
                <w:szCs w:val="22"/>
                <w:lang w:val="uk-UA"/>
              </w:rPr>
              <w:t xml:space="preserve">            </w:t>
            </w:r>
          </w:p>
        </w:tc>
      </w:tr>
      <w:tr w:rsidR="00480824" w:rsidRPr="00AB2FD8" w:rsidTr="001118D4">
        <w:trPr>
          <w:trHeight w:val="133"/>
        </w:trPr>
        <w:tc>
          <w:tcPr>
            <w:tcW w:w="5926" w:type="dxa"/>
            <w:gridSpan w:val="2"/>
            <w:tcBorders>
              <w:top w:val="single" w:sz="4" w:space="0" w:color="auto"/>
              <w:bottom w:val="single" w:sz="4" w:space="0" w:color="auto"/>
            </w:tcBorders>
          </w:tcPr>
          <w:p w:rsidR="00480824" w:rsidRPr="00AB2FD8" w:rsidRDefault="00480824" w:rsidP="001118D4">
            <w:pPr>
              <w:jc w:val="both"/>
              <w:rPr>
                <w:sz w:val="22"/>
                <w:szCs w:val="22"/>
                <w:lang w:val="uk-UA"/>
              </w:rPr>
            </w:pPr>
          </w:p>
        </w:tc>
        <w:tc>
          <w:tcPr>
            <w:tcW w:w="1162" w:type="dxa"/>
            <w:gridSpan w:val="2"/>
            <w:tcBorders>
              <w:top w:val="single" w:sz="4" w:space="0" w:color="auto"/>
              <w:bottom w:val="single" w:sz="4" w:space="0" w:color="auto"/>
            </w:tcBorders>
            <w:shd w:val="clear" w:color="auto" w:fill="E7E6E6" w:themeFill="background2"/>
          </w:tcPr>
          <w:p w:rsidR="00480824" w:rsidRPr="00AB2FD8" w:rsidRDefault="00480824" w:rsidP="001118D4">
            <w:pPr>
              <w:ind w:right="-37"/>
              <w:jc w:val="both"/>
              <w:rPr>
                <w:sz w:val="22"/>
                <w:szCs w:val="22"/>
                <w:lang w:val="uk-UA"/>
              </w:rPr>
            </w:pPr>
            <w:r w:rsidRPr="00AB2FD8">
              <w:rPr>
                <w:sz w:val="22"/>
                <w:szCs w:val="22"/>
                <w:lang w:val="uk-UA"/>
              </w:rPr>
              <w:t>За</w:t>
            </w:r>
          </w:p>
        </w:tc>
        <w:tc>
          <w:tcPr>
            <w:tcW w:w="1134" w:type="dxa"/>
            <w:tcBorders>
              <w:top w:val="single" w:sz="4" w:space="0" w:color="auto"/>
              <w:bottom w:val="single" w:sz="4" w:space="0" w:color="auto"/>
            </w:tcBorders>
            <w:shd w:val="clear" w:color="auto" w:fill="E7E6E6" w:themeFill="background2"/>
          </w:tcPr>
          <w:p w:rsidR="00480824" w:rsidRPr="00AB2FD8" w:rsidRDefault="00480824" w:rsidP="001118D4">
            <w:pPr>
              <w:ind w:right="-37"/>
              <w:jc w:val="both"/>
              <w:rPr>
                <w:sz w:val="22"/>
                <w:szCs w:val="22"/>
                <w:lang w:val="uk-UA"/>
              </w:rPr>
            </w:pPr>
            <w:r w:rsidRPr="00AB2FD8">
              <w:rPr>
                <w:sz w:val="22"/>
                <w:szCs w:val="22"/>
                <w:lang w:val="uk-UA"/>
              </w:rPr>
              <w:t>Проти</w:t>
            </w:r>
          </w:p>
        </w:tc>
        <w:tc>
          <w:tcPr>
            <w:tcW w:w="1276" w:type="dxa"/>
            <w:tcBorders>
              <w:top w:val="single" w:sz="4" w:space="0" w:color="auto"/>
              <w:bottom w:val="single" w:sz="4" w:space="0" w:color="auto"/>
            </w:tcBorders>
            <w:shd w:val="clear" w:color="auto" w:fill="E7E6E6" w:themeFill="background2"/>
          </w:tcPr>
          <w:p w:rsidR="00480824" w:rsidRPr="00AB2FD8" w:rsidRDefault="00480824" w:rsidP="001118D4">
            <w:pPr>
              <w:ind w:right="-37"/>
              <w:jc w:val="both"/>
              <w:rPr>
                <w:sz w:val="22"/>
                <w:szCs w:val="22"/>
                <w:lang w:val="uk-UA"/>
              </w:rPr>
            </w:pPr>
            <w:r w:rsidRPr="00AB2FD8">
              <w:rPr>
                <w:sz w:val="22"/>
                <w:szCs w:val="22"/>
                <w:lang w:val="uk-UA"/>
              </w:rPr>
              <w:t>Утримався</w:t>
            </w:r>
          </w:p>
        </w:tc>
      </w:tr>
      <w:tr w:rsidR="00480824" w:rsidRPr="00DA2839" w:rsidTr="001118D4">
        <w:trPr>
          <w:trHeight w:val="863"/>
        </w:trPr>
        <w:tc>
          <w:tcPr>
            <w:tcW w:w="5926" w:type="dxa"/>
            <w:gridSpan w:val="2"/>
            <w:tcBorders>
              <w:top w:val="single" w:sz="4" w:space="0" w:color="auto"/>
              <w:bottom w:val="single" w:sz="4" w:space="0" w:color="auto"/>
            </w:tcBorders>
          </w:tcPr>
          <w:p w:rsidR="00480824" w:rsidRPr="00EC2E37" w:rsidRDefault="00480824" w:rsidP="001118D4">
            <w:pPr>
              <w:jc w:val="both"/>
              <w:rPr>
                <w:i/>
                <w:sz w:val="22"/>
                <w:szCs w:val="22"/>
                <w:u w:val="single"/>
                <w:lang w:val="uk-UA"/>
              </w:rPr>
            </w:pPr>
            <w:r w:rsidRPr="00EC2E37">
              <w:rPr>
                <w:i/>
                <w:sz w:val="22"/>
                <w:szCs w:val="22"/>
                <w:u w:val="single"/>
                <w:lang w:val="uk-UA"/>
              </w:rPr>
              <w:t>Проект рішення:</w:t>
            </w:r>
          </w:p>
          <w:p w:rsidR="00480824" w:rsidRPr="009B4398" w:rsidRDefault="00480824" w:rsidP="00480824">
            <w:pPr>
              <w:pStyle w:val="a7"/>
              <w:widowControl w:val="0"/>
              <w:jc w:val="both"/>
              <w:rPr>
                <w:sz w:val="22"/>
                <w:szCs w:val="22"/>
                <w:lang w:val="uk-UA"/>
              </w:rPr>
            </w:pPr>
            <w:r w:rsidRPr="009B4398">
              <w:rPr>
                <w:sz w:val="22"/>
                <w:szCs w:val="22"/>
                <w:lang w:val="uk-UA"/>
              </w:rPr>
              <w:t>Припинити повноваження Наглядової ради Товариства у наступному складі:</w:t>
            </w:r>
          </w:p>
          <w:p w:rsidR="00480824" w:rsidRPr="009B4398" w:rsidRDefault="00480824" w:rsidP="00480824">
            <w:pPr>
              <w:pStyle w:val="a7"/>
              <w:widowControl w:val="0"/>
              <w:jc w:val="both"/>
              <w:rPr>
                <w:sz w:val="22"/>
                <w:szCs w:val="22"/>
                <w:lang w:val="uk-UA"/>
              </w:rPr>
            </w:pPr>
            <w:r w:rsidRPr="009B4398">
              <w:rPr>
                <w:sz w:val="22"/>
                <w:szCs w:val="22"/>
                <w:lang w:val="uk-UA"/>
              </w:rPr>
              <w:t>Синютіна Ольга Дмитрівна, Цибульник Олена Анатоліївна, Войчишин Іван Профірович.</w:t>
            </w:r>
          </w:p>
          <w:p w:rsidR="00480824" w:rsidRPr="00713525" w:rsidRDefault="00480824" w:rsidP="001118D4">
            <w:pPr>
              <w:pStyle w:val="a7"/>
              <w:widowControl w:val="0"/>
              <w:jc w:val="both"/>
              <w:rPr>
                <w:lang w:val="uk-UA"/>
              </w:rPr>
            </w:pPr>
          </w:p>
        </w:tc>
        <w:tc>
          <w:tcPr>
            <w:tcW w:w="1162" w:type="dxa"/>
            <w:gridSpan w:val="2"/>
            <w:tcBorders>
              <w:top w:val="single" w:sz="4" w:space="0" w:color="auto"/>
              <w:bottom w:val="single" w:sz="4" w:space="0" w:color="auto"/>
            </w:tcBorders>
          </w:tcPr>
          <w:p w:rsidR="00480824" w:rsidRPr="00713525" w:rsidRDefault="00480824" w:rsidP="001118D4">
            <w:pPr>
              <w:ind w:left="360"/>
              <w:rPr>
                <w:sz w:val="22"/>
                <w:lang w:val="uk-UA"/>
              </w:rPr>
            </w:pPr>
          </w:p>
        </w:tc>
        <w:tc>
          <w:tcPr>
            <w:tcW w:w="1134" w:type="dxa"/>
            <w:tcBorders>
              <w:top w:val="single" w:sz="4" w:space="0" w:color="auto"/>
              <w:bottom w:val="single" w:sz="4" w:space="0" w:color="auto"/>
            </w:tcBorders>
          </w:tcPr>
          <w:p w:rsidR="00480824" w:rsidRPr="00AB2FD8" w:rsidRDefault="00480824" w:rsidP="001118D4">
            <w:pPr>
              <w:jc w:val="both"/>
              <w:rPr>
                <w:sz w:val="22"/>
                <w:szCs w:val="22"/>
                <w:lang w:val="uk-UA"/>
              </w:rPr>
            </w:pPr>
          </w:p>
        </w:tc>
        <w:tc>
          <w:tcPr>
            <w:tcW w:w="1276" w:type="dxa"/>
            <w:tcBorders>
              <w:top w:val="single" w:sz="4" w:space="0" w:color="auto"/>
              <w:bottom w:val="single" w:sz="4" w:space="0" w:color="auto"/>
            </w:tcBorders>
          </w:tcPr>
          <w:p w:rsidR="00480824" w:rsidRPr="00AB2FD8" w:rsidRDefault="00480824" w:rsidP="001118D4">
            <w:pPr>
              <w:jc w:val="both"/>
              <w:rPr>
                <w:sz w:val="22"/>
                <w:szCs w:val="22"/>
                <w:lang w:val="uk-UA"/>
              </w:rPr>
            </w:pPr>
          </w:p>
        </w:tc>
      </w:tr>
      <w:tr w:rsidR="00480824" w:rsidRPr="00AB2FD8" w:rsidTr="001118D4">
        <w:trPr>
          <w:trHeight w:val="133"/>
        </w:trPr>
        <w:tc>
          <w:tcPr>
            <w:tcW w:w="1560" w:type="dxa"/>
            <w:tcBorders>
              <w:bottom w:val="single" w:sz="4" w:space="0" w:color="auto"/>
            </w:tcBorders>
          </w:tcPr>
          <w:p w:rsidR="00480824" w:rsidRPr="00AB2FD8" w:rsidRDefault="00480824" w:rsidP="001118D4">
            <w:pPr>
              <w:ind w:right="-37"/>
              <w:jc w:val="both"/>
              <w:rPr>
                <w:b/>
                <w:sz w:val="22"/>
                <w:szCs w:val="22"/>
                <w:lang w:val="uk-UA"/>
              </w:rPr>
            </w:pPr>
            <w:r w:rsidRPr="00AB2FD8">
              <w:rPr>
                <w:b/>
                <w:sz w:val="22"/>
                <w:szCs w:val="22"/>
                <w:lang w:val="uk-UA"/>
              </w:rPr>
              <w:t>№ питання порядку денного</w:t>
            </w:r>
          </w:p>
        </w:tc>
        <w:tc>
          <w:tcPr>
            <w:tcW w:w="7938" w:type="dxa"/>
            <w:gridSpan w:val="5"/>
            <w:tcBorders>
              <w:bottom w:val="single" w:sz="4" w:space="0" w:color="auto"/>
            </w:tcBorders>
          </w:tcPr>
          <w:p w:rsidR="00480824" w:rsidRPr="00AB2FD8" w:rsidRDefault="00480824" w:rsidP="00480824">
            <w:pPr>
              <w:rPr>
                <w:sz w:val="22"/>
                <w:szCs w:val="22"/>
                <w:lang w:val="uk-UA"/>
              </w:rPr>
            </w:pPr>
            <w:r w:rsidRPr="00AB2FD8">
              <w:rPr>
                <w:b/>
                <w:sz w:val="22"/>
                <w:szCs w:val="22"/>
                <w:lang w:val="uk-UA"/>
              </w:rPr>
              <w:t xml:space="preserve">Питання </w:t>
            </w:r>
            <w:r>
              <w:rPr>
                <w:b/>
                <w:sz w:val="22"/>
                <w:szCs w:val="22"/>
                <w:lang w:val="uk-UA"/>
              </w:rPr>
              <w:t xml:space="preserve">ЧОТИРНАДЦЯТЕ </w:t>
            </w:r>
            <w:r w:rsidRPr="00AB2FD8">
              <w:rPr>
                <w:b/>
                <w:sz w:val="22"/>
                <w:szCs w:val="22"/>
                <w:lang w:val="uk-UA"/>
              </w:rPr>
              <w:t>порядку денного, винесене на голосування</w:t>
            </w:r>
          </w:p>
        </w:tc>
      </w:tr>
      <w:tr w:rsidR="00480824" w:rsidRPr="00F33936" w:rsidTr="001118D4">
        <w:trPr>
          <w:trHeight w:val="133"/>
        </w:trPr>
        <w:tc>
          <w:tcPr>
            <w:tcW w:w="1560" w:type="dxa"/>
            <w:tcBorders>
              <w:bottom w:val="single" w:sz="4" w:space="0" w:color="auto"/>
            </w:tcBorders>
          </w:tcPr>
          <w:p w:rsidR="00480824" w:rsidRPr="00AB2FD8" w:rsidRDefault="00480824" w:rsidP="001118D4">
            <w:pPr>
              <w:ind w:right="-37"/>
              <w:jc w:val="center"/>
              <w:rPr>
                <w:b/>
                <w:sz w:val="22"/>
                <w:szCs w:val="22"/>
                <w:lang w:val="uk-UA"/>
              </w:rPr>
            </w:pPr>
            <w:r>
              <w:rPr>
                <w:b/>
                <w:sz w:val="22"/>
                <w:szCs w:val="22"/>
                <w:lang w:val="uk-UA"/>
              </w:rPr>
              <w:t>14</w:t>
            </w:r>
          </w:p>
        </w:tc>
        <w:tc>
          <w:tcPr>
            <w:tcW w:w="7938" w:type="dxa"/>
            <w:gridSpan w:val="5"/>
            <w:tcBorders>
              <w:bottom w:val="single" w:sz="4" w:space="0" w:color="auto"/>
            </w:tcBorders>
          </w:tcPr>
          <w:p w:rsidR="00480824" w:rsidRPr="009B4398" w:rsidRDefault="00480824" w:rsidP="00480824">
            <w:pPr>
              <w:pStyle w:val="a7"/>
              <w:widowControl w:val="0"/>
              <w:jc w:val="both"/>
              <w:rPr>
                <w:sz w:val="22"/>
                <w:szCs w:val="22"/>
                <w:lang w:val="uk-UA"/>
              </w:rPr>
            </w:pPr>
            <w:r w:rsidRPr="009B4398">
              <w:rPr>
                <w:sz w:val="22"/>
                <w:szCs w:val="22"/>
                <w:lang w:val="uk-UA"/>
              </w:rPr>
              <w:t>Затвердження  умов  договорів, що укладаються з членами Наглядової ради Товариства та  обрання особи, уповноваженої на їх підписання. Встановлення  розміру винагороди членам Наглядової ради товариства.</w:t>
            </w:r>
          </w:p>
          <w:p w:rsidR="00480824" w:rsidRPr="00AC5C61" w:rsidRDefault="00480824" w:rsidP="001118D4">
            <w:pPr>
              <w:pStyle w:val="a7"/>
              <w:widowControl w:val="0"/>
              <w:jc w:val="both"/>
              <w:rPr>
                <w:sz w:val="22"/>
                <w:szCs w:val="22"/>
                <w:lang w:val="uk-UA"/>
              </w:rPr>
            </w:pPr>
            <w:r w:rsidRPr="009B4398">
              <w:rPr>
                <w:sz w:val="22"/>
                <w:szCs w:val="22"/>
                <w:lang w:val="uk-UA"/>
              </w:rPr>
              <w:t xml:space="preserve">            </w:t>
            </w:r>
          </w:p>
        </w:tc>
      </w:tr>
      <w:tr w:rsidR="00480824" w:rsidRPr="00AB2FD8" w:rsidTr="001118D4">
        <w:trPr>
          <w:trHeight w:val="133"/>
        </w:trPr>
        <w:tc>
          <w:tcPr>
            <w:tcW w:w="5926" w:type="dxa"/>
            <w:gridSpan w:val="2"/>
            <w:tcBorders>
              <w:top w:val="single" w:sz="4" w:space="0" w:color="auto"/>
              <w:bottom w:val="single" w:sz="4" w:space="0" w:color="auto"/>
            </w:tcBorders>
          </w:tcPr>
          <w:p w:rsidR="00480824" w:rsidRPr="00AB2FD8" w:rsidRDefault="00480824" w:rsidP="001118D4">
            <w:pPr>
              <w:jc w:val="both"/>
              <w:rPr>
                <w:sz w:val="22"/>
                <w:szCs w:val="22"/>
                <w:lang w:val="uk-UA"/>
              </w:rPr>
            </w:pPr>
          </w:p>
        </w:tc>
        <w:tc>
          <w:tcPr>
            <w:tcW w:w="1162" w:type="dxa"/>
            <w:gridSpan w:val="2"/>
            <w:tcBorders>
              <w:top w:val="single" w:sz="4" w:space="0" w:color="auto"/>
              <w:bottom w:val="single" w:sz="4" w:space="0" w:color="auto"/>
            </w:tcBorders>
            <w:shd w:val="clear" w:color="auto" w:fill="E7E6E6" w:themeFill="background2"/>
          </w:tcPr>
          <w:p w:rsidR="00480824" w:rsidRPr="00AB2FD8" w:rsidRDefault="00480824" w:rsidP="001118D4">
            <w:pPr>
              <w:ind w:right="-37"/>
              <w:jc w:val="both"/>
              <w:rPr>
                <w:sz w:val="22"/>
                <w:szCs w:val="22"/>
                <w:lang w:val="uk-UA"/>
              </w:rPr>
            </w:pPr>
            <w:r w:rsidRPr="00AB2FD8">
              <w:rPr>
                <w:sz w:val="22"/>
                <w:szCs w:val="22"/>
                <w:lang w:val="uk-UA"/>
              </w:rPr>
              <w:t>За</w:t>
            </w:r>
          </w:p>
        </w:tc>
        <w:tc>
          <w:tcPr>
            <w:tcW w:w="1134" w:type="dxa"/>
            <w:tcBorders>
              <w:top w:val="single" w:sz="4" w:space="0" w:color="auto"/>
              <w:bottom w:val="single" w:sz="4" w:space="0" w:color="auto"/>
            </w:tcBorders>
            <w:shd w:val="clear" w:color="auto" w:fill="E7E6E6" w:themeFill="background2"/>
          </w:tcPr>
          <w:p w:rsidR="00480824" w:rsidRPr="00AB2FD8" w:rsidRDefault="00480824" w:rsidP="001118D4">
            <w:pPr>
              <w:ind w:right="-37"/>
              <w:jc w:val="both"/>
              <w:rPr>
                <w:sz w:val="22"/>
                <w:szCs w:val="22"/>
                <w:lang w:val="uk-UA"/>
              </w:rPr>
            </w:pPr>
            <w:r w:rsidRPr="00AB2FD8">
              <w:rPr>
                <w:sz w:val="22"/>
                <w:szCs w:val="22"/>
                <w:lang w:val="uk-UA"/>
              </w:rPr>
              <w:t>Проти</w:t>
            </w:r>
          </w:p>
        </w:tc>
        <w:tc>
          <w:tcPr>
            <w:tcW w:w="1276" w:type="dxa"/>
            <w:tcBorders>
              <w:top w:val="single" w:sz="4" w:space="0" w:color="auto"/>
              <w:bottom w:val="single" w:sz="4" w:space="0" w:color="auto"/>
            </w:tcBorders>
            <w:shd w:val="clear" w:color="auto" w:fill="E7E6E6" w:themeFill="background2"/>
          </w:tcPr>
          <w:p w:rsidR="00480824" w:rsidRPr="00AB2FD8" w:rsidRDefault="00480824" w:rsidP="001118D4">
            <w:pPr>
              <w:ind w:right="-37"/>
              <w:jc w:val="both"/>
              <w:rPr>
                <w:sz w:val="22"/>
                <w:szCs w:val="22"/>
                <w:lang w:val="uk-UA"/>
              </w:rPr>
            </w:pPr>
            <w:r w:rsidRPr="00AB2FD8">
              <w:rPr>
                <w:sz w:val="22"/>
                <w:szCs w:val="22"/>
                <w:lang w:val="uk-UA"/>
              </w:rPr>
              <w:t>Утримався</w:t>
            </w:r>
          </w:p>
        </w:tc>
      </w:tr>
      <w:tr w:rsidR="00480824" w:rsidRPr="00DA2839" w:rsidTr="001118D4">
        <w:trPr>
          <w:trHeight w:val="863"/>
        </w:trPr>
        <w:tc>
          <w:tcPr>
            <w:tcW w:w="5926" w:type="dxa"/>
            <w:gridSpan w:val="2"/>
            <w:tcBorders>
              <w:top w:val="single" w:sz="4" w:space="0" w:color="auto"/>
              <w:bottom w:val="single" w:sz="4" w:space="0" w:color="auto"/>
            </w:tcBorders>
          </w:tcPr>
          <w:p w:rsidR="00480824" w:rsidRPr="00EC2E37" w:rsidRDefault="00480824" w:rsidP="001118D4">
            <w:pPr>
              <w:jc w:val="both"/>
              <w:rPr>
                <w:i/>
                <w:sz w:val="22"/>
                <w:szCs w:val="22"/>
                <w:u w:val="single"/>
                <w:lang w:val="uk-UA"/>
              </w:rPr>
            </w:pPr>
            <w:r w:rsidRPr="00EC2E37">
              <w:rPr>
                <w:i/>
                <w:sz w:val="22"/>
                <w:szCs w:val="22"/>
                <w:u w:val="single"/>
                <w:lang w:val="uk-UA"/>
              </w:rPr>
              <w:lastRenderedPageBreak/>
              <w:t>Проект рішення:</w:t>
            </w:r>
          </w:p>
          <w:p w:rsidR="00480824" w:rsidRPr="009B4398" w:rsidRDefault="00480824" w:rsidP="00480824">
            <w:pPr>
              <w:pStyle w:val="a7"/>
              <w:widowControl w:val="0"/>
              <w:jc w:val="both"/>
              <w:rPr>
                <w:sz w:val="22"/>
                <w:szCs w:val="22"/>
                <w:lang w:val="uk-UA"/>
              </w:rPr>
            </w:pPr>
            <w:r w:rsidRPr="009B4398">
              <w:rPr>
                <w:sz w:val="22"/>
                <w:szCs w:val="22"/>
                <w:lang w:val="uk-UA"/>
              </w:rPr>
              <w:t>Проект рішення за чотирнадцятим  питанням проекту порядку денного Зборів:</w:t>
            </w:r>
          </w:p>
          <w:p w:rsidR="00480824" w:rsidRPr="009B4398" w:rsidRDefault="00480824" w:rsidP="00480824">
            <w:pPr>
              <w:pStyle w:val="a7"/>
              <w:widowControl w:val="0"/>
              <w:jc w:val="both"/>
              <w:rPr>
                <w:sz w:val="22"/>
                <w:szCs w:val="22"/>
                <w:lang w:val="uk-UA"/>
              </w:rPr>
            </w:pPr>
            <w:r w:rsidRPr="009B4398">
              <w:rPr>
                <w:sz w:val="22"/>
                <w:szCs w:val="22"/>
                <w:lang w:val="uk-UA"/>
              </w:rPr>
              <w:t xml:space="preserve">Затвердити  умови договорів, що укладаються з членами Наглядової ради      </w:t>
            </w:r>
          </w:p>
          <w:p w:rsidR="00480824" w:rsidRPr="00480824" w:rsidRDefault="00480824" w:rsidP="00480824">
            <w:pPr>
              <w:pStyle w:val="a7"/>
              <w:widowControl w:val="0"/>
              <w:jc w:val="both"/>
              <w:rPr>
                <w:sz w:val="22"/>
                <w:szCs w:val="22"/>
                <w:lang w:val="uk-UA"/>
              </w:rPr>
            </w:pPr>
            <w:r w:rsidRPr="009B4398">
              <w:rPr>
                <w:sz w:val="22"/>
                <w:szCs w:val="22"/>
                <w:lang w:val="uk-UA"/>
              </w:rPr>
              <w:t>Товариства. Уповноважити директора Товариства на підписання від імені Товариства договорів на виконання обов’язків членів Наглядової ради Товариства та встановити, що члени Наглядової ради виконують свої о</w:t>
            </w:r>
            <w:r>
              <w:rPr>
                <w:sz w:val="22"/>
                <w:szCs w:val="22"/>
                <w:lang w:val="uk-UA"/>
              </w:rPr>
              <w:t>бов’язки на безоплатній основі.</w:t>
            </w:r>
          </w:p>
        </w:tc>
        <w:tc>
          <w:tcPr>
            <w:tcW w:w="1162" w:type="dxa"/>
            <w:gridSpan w:val="2"/>
            <w:tcBorders>
              <w:top w:val="single" w:sz="4" w:space="0" w:color="auto"/>
              <w:bottom w:val="single" w:sz="4" w:space="0" w:color="auto"/>
            </w:tcBorders>
          </w:tcPr>
          <w:p w:rsidR="00480824" w:rsidRPr="00713525" w:rsidRDefault="00480824" w:rsidP="001118D4">
            <w:pPr>
              <w:ind w:left="360"/>
              <w:rPr>
                <w:sz w:val="22"/>
                <w:lang w:val="uk-UA"/>
              </w:rPr>
            </w:pPr>
          </w:p>
        </w:tc>
        <w:tc>
          <w:tcPr>
            <w:tcW w:w="1134" w:type="dxa"/>
            <w:tcBorders>
              <w:top w:val="single" w:sz="4" w:space="0" w:color="auto"/>
              <w:bottom w:val="single" w:sz="4" w:space="0" w:color="auto"/>
            </w:tcBorders>
          </w:tcPr>
          <w:p w:rsidR="00480824" w:rsidRPr="00AB2FD8" w:rsidRDefault="00480824" w:rsidP="001118D4">
            <w:pPr>
              <w:jc w:val="both"/>
              <w:rPr>
                <w:sz w:val="22"/>
                <w:szCs w:val="22"/>
                <w:lang w:val="uk-UA"/>
              </w:rPr>
            </w:pPr>
          </w:p>
        </w:tc>
        <w:tc>
          <w:tcPr>
            <w:tcW w:w="1276" w:type="dxa"/>
            <w:tcBorders>
              <w:top w:val="single" w:sz="4" w:space="0" w:color="auto"/>
              <w:bottom w:val="single" w:sz="4" w:space="0" w:color="auto"/>
            </w:tcBorders>
          </w:tcPr>
          <w:p w:rsidR="00480824" w:rsidRPr="00AB2FD8" w:rsidRDefault="00480824" w:rsidP="001118D4">
            <w:pPr>
              <w:jc w:val="both"/>
              <w:rPr>
                <w:sz w:val="22"/>
                <w:szCs w:val="22"/>
                <w:lang w:val="uk-UA"/>
              </w:rPr>
            </w:pPr>
          </w:p>
        </w:tc>
      </w:tr>
      <w:tr w:rsidR="00713525" w:rsidRPr="00AB2FD8" w:rsidTr="000D48CA">
        <w:trPr>
          <w:trHeight w:val="133"/>
        </w:trPr>
        <w:tc>
          <w:tcPr>
            <w:tcW w:w="1560" w:type="dxa"/>
            <w:tcBorders>
              <w:bottom w:val="single" w:sz="4" w:space="0" w:color="auto"/>
            </w:tcBorders>
          </w:tcPr>
          <w:p w:rsidR="00713525" w:rsidRPr="00AB2FD8" w:rsidRDefault="00713525" w:rsidP="000D48CA">
            <w:pPr>
              <w:ind w:right="-37"/>
              <w:jc w:val="both"/>
              <w:rPr>
                <w:b/>
                <w:sz w:val="22"/>
                <w:szCs w:val="22"/>
                <w:lang w:val="uk-UA"/>
              </w:rPr>
            </w:pPr>
            <w:r w:rsidRPr="00AB2FD8">
              <w:rPr>
                <w:b/>
                <w:sz w:val="22"/>
                <w:szCs w:val="22"/>
                <w:lang w:val="uk-UA"/>
              </w:rPr>
              <w:t>№ питання порядку денного</w:t>
            </w:r>
          </w:p>
        </w:tc>
        <w:tc>
          <w:tcPr>
            <w:tcW w:w="7938" w:type="dxa"/>
            <w:gridSpan w:val="5"/>
            <w:tcBorders>
              <w:bottom w:val="single" w:sz="4" w:space="0" w:color="auto"/>
            </w:tcBorders>
          </w:tcPr>
          <w:p w:rsidR="00713525" w:rsidRPr="00AB2FD8" w:rsidRDefault="00713525" w:rsidP="00480824">
            <w:pPr>
              <w:jc w:val="both"/>
              <w:rPr>
                <w:sz w:val="22"/>
                <w:szCs w:val="22"/>
                <w:lang w:val="uk-UA"/>
              </w:rPr>
            </w:pPr>
            <w:r w:rsidRPr="00AB2FD8">
              <w:rPr>
                <w:b/>
                <w:sz w:val="22"/>
                <w:szCs w:val="22"/>
                <w:lang w:val="uk-UA"/>
              </w:rPr>
              <w:t xml:space="preserve">Питання </w:t>
            </w:r>
            <w:r w:rsidR="00480824">
              <w:rPr>
                <w:b/>
                <w:sz w:val="22"/>
                <w:szCs w:val="22"/>
                <w:lang w:val="uk-UA"/>
              </w:rPr>
              <w:t>П</w:t>
            </w:r>
            <w:r w:rsidR="00480824" w:rsidRPr="00480824">
              <w:rPr>
                <w:b/>
                <w:sz w:val="22"/>
                <w:szCs w:val="22"/>
              </w:rPr>
              <w:t>`</w:t>
            </w:r>
            <w:r w:rsidR="00480824">
              <w:rPr>
                <w:b/>
                <w:sz w:val="22"/>
                <w:szCs w:val="22"/>
                <w:lang w:val="uk-UA"/>
              </w:rPr>
              <w:t>ЯТНАДЦЯТЕ</w:t>
            </w:r>
            <w:r w:rsidRPr="00AB2FD8">
              <w:rPr>
                <w:b/>
                <w:sz w:val="22"/>
                <w:szCs w:val="22"/>
                <w:lang w:val="uk-UA"/>
              </w:rPr>
              <w:t xml:space="preserve"> порядку денного, винесене на голосування</w:t>
            </w:r>
          </w:p>
        </w:tc>
      </w:tr>
      <w:tr w:rsidR="00713525" w:rsidRPr="00480824" w:rsidTr="000D48CA">
        <w:trPr>
          <w:trHeight w:val="133"/>
        </w:trPr>
        <w:tc>
          <w:tcPr>
            <w:tcW w:w="1560" w:type="dxa"/>
            <w:tcBorders>
              <w:bottom w:val="single" w:sz="4" w:space="0" w:color="auto"/>
            </w:tcBorders>
          </w:tcPr>
          <w:p w:rsidR="00713525" w:rsidRPr="00AB2FD8" w:rsidRDefault="00480824" w:rsidP="000D48CA">
            <w:pPr>
              <w:ind w:right="-37"/>
              <w:jc w:val="center"/>
              <w:rPr>
                <w:b/>
                <w:sz w:val="22"/>
                <w:szCs w:val="22"/>
                <w:lang w:val="uk-UA"/>
              </w:rPr>
            </w:pPr>
            <w:r>
              <w:rPr>
                <w:b/>
                <w:sz w:val="22"/>
                <w:szCs w:val="22"/>
                <w:lang w:val="uk-UA"/>
              </w:rPr>
              <w:t>15</w:t>
            </w:r>
          </w:p>
        </w:tc>
        <w:tc>
          <w:tcPr>
            <w:tcW w:w="7938" w:type="dxa"/>
            <w:gridSpan w:val="5"/>
            <w:tcBorders>
              <w:bottom w:val="single" w:sz="4" w:space="0" w:color="auto"/>
            </w:tcBorders>
          </w:tcPr>
          <w:p w:rsidR="00480824" w:rsidRPr="009B4398" w:rsidRDefault="00480824" w:rsidP="00480824">
            <w:pPr>
              <w:pStyle w:val="a7"/>
              <w:widowControl w:val="0"/>
              <w:jc w:val="both"/>
              <w:rPr>
                <w:sz w:val="22"/>
                <w:szCs w:val="22"/>
                <w:lang w:val="uk-UA"/>
              </w:rPr>
            </w:pPr>
            <w:r w:rsidRPr="009B4398">
              <w:rPr>
                <w:sz w:val="22"/>
                <w:szCs w:val="22"/>
                <w:lang w:val="uk-UA"/>
              </w:rPr>
              <w:t>Розгляд звіту зовнішнього аудиту та затвердження заходів за результатами його розгляду. Про затвердження звіту зовнішнього аудитора про аудит  Товариства за  2019 рік.</w:t>
            </w:r>
          </w:p>
          <w:p w:rsidR="00713525" w:rsidRPr="00480824" w:rsidRDefault="00713525" w:rsidP="00480824">
            <w:pPr>
              <w:pStyle w:val="a7"/>
              <w:widowControl w:val="0"/>
              <w:jc w:val="both"/>
              <w:rPr>
                <w:lang w:val="uk-UA"/>
              </w:rPr>
            </w:pPr>
          </w:p>
        </w:tc>
      </w:tr>
      <w:tr w:rsidR="00713525" w:rsidRPr="00AB2FD8" w:rsidTr="000D48CA">
        <w:trPr>
          <w:trHeight w:val="133"/>
        </w:trPr>
        <w:tc>
          <w:tcPr>
            <w:tcW w:w="5926" w:type="dxa"/>
            <w:gridSpan w:val="2"/>
            <w:tcBorders>
              <w:top w:val="single" w:sz="4" w:space="0" w:color="auto"/>
              <w:bottom w:val="single" w:sz="4" w:space="0" w:color="auto"/>
            </w:tcBorders>
          </w:tcPr>
          <w:p w:rsidR="00713525" w:rsidRPr="00AB2FD8" w:rsidRDefault="00713525" w:rsidP="000D48CA">
            <w:pPr>
              <w:jc w:val="both"/>
              <w:rPr>
                <w:sz w:val="22"/>
                <w:szCs w:val="22"/>
                <w:lang w:val="uk-UA"/>
              </w:rPr>
            </w:pPr>
          </w:p>
        </w:tc>
        <w:tc>
          <w:tcPr>
            <w:tcW w:w="1162" w:type="dxa"/>
            <w:gridSpan w:val="2"/>
            <w:tcBorders>
              <w:top w:val="single" w:sz="4" w:space="0" w:color="auto"/>
              <w:bottom w:val="single" w:sz="4" w:space="0" w:color="auto"/>
            </w:tcBorders>
            <w:shd w:val="clear" w:color="auto" w:fill="E7E6E6" w:themeFill="background2"/>
          </w:tcPr>
          <w:p w:rsidR="00713525" w:rsidRPr="00AB2FD8" w:rsidRDefault="00713525" w:rsidP="000D48CA">
            <w:pPr>
              <w:ind w:right="-37"/>
              <w:jc w:val="both"/>
              <w:rPr>
                <w:sz w:val="22"/>
                <w:szCs w:val="22"/>
                <w:lang w:val="uk-UA"/>
              </w:rPr>
            </w:pPr>
            <w:r w:rsidRPr="00AB2FD8">
              <w:rPr>
                <w:sz w:val="22"/>
                <w:szCs w:val="22"/>
                <w:lang w:val="uk-UA"/>
              </w:rPr>
              <w:t>За</w:t>
            </w:r>
          </w:p>
        </w:tc>
        <w:tc>
          <w:tcPr>
            <w:tcW w:w="1134" w:type="dxa"/>
            <w:tcBorders>
              <w:top w:val="single" w:sz="4" w:space="0" w:color="auto"/>
              <w:bottom w:val="single" w:sz="4" w:space="0" w:color="auto"/>
            </w:tcBorders>
            <w:shd w:val="clear" w:color="auto" w:fill="E7E6E6" w:themeFill="background2"/>
          </w:tcPr>
          <w:p w:rsidR="00713525" w:rsidRPr="00AB2FD8" w:rsidRDefault="00713525" w:rsidP="000D48CA">
            <w:pPr>
              <w:ind w:right="-37"/>
              <w:jc w:val="both"/>
              <w:rPr>
                <w:sz w:val="22"/>
                <w:szCs w:val="22"/>
                <w:lang w:val="uk-UA"/>
              </w:rPr>
            </w:pPr>
            <w:r w:rsidRPr="00AB2FD8">
              <w:rPr>
                <w:sz w:val="22"/>
                <w:szCs w:val="22"/>
                <w:lang w:val="uk-UA"/>
              </w:rPr>
              <w:t>Проти</w:t>
            </w:r>
          </w:p>
        </w:tc>
        <w:tc>
          <w:tcPr>
            <w:tcW w:w="1276" w:type="dxa"/>
            <w:tcBorders>
              <w:top w:val="single" w:sz="4" w:space="0" w:color="auto"/>
              <w:bottom w:val="single" w:sz="4" w:space="0" w:color="auto"/>
            </w:tcBorders>
            <w:shd w:val="clear" w:color="auto" w:fill="E7E6E6" w:themeFill="background2"/>
          </w:tcPr>
          <w:p w:rsidR="00713525" w:rsidRPr="00AB2FD8" w:rsidRDefault="00713525" w:rsidP="000D48CA">
            <w:pPr>
              <w:ind w:right="-37"/>
              <w:jc w:val="both"/>
              <w:rPr>
                <w:sz w:val="22"/>
                <w:szCs w:val="22"/>
                <w:lang w:val="uk-UA"/>
              </w:rPr>
            </w:pPr>
            <w:r w:rsidRPr="00AB2FD8">
              <w:rPr>
                <w:sz w:val="22"/>
                <w:szCs w:val="22"/>
                <w:lang w:val="uk-UA"/>
              </w:rPr>
              <w:t>Утримався</w:t>
            </w:r>
          </w:p>
        </w:tc>
      </w:tr>
      <w:tr w:rsidR="00713525" w:rsidRPr="00DA2839" w:rsidTr="004875D3">
        <w:trPr>
          <w:trHeight w:val="863"/>
        </w:trPr>
        <w:tc>
          <w:tcPr>
            <w:tcW w:w="5926" w:type="dxa"/>
            <w:gridSpan w:val="2"/>
            <w:tcBorders>
              <w:top w:val="single" w:sz="4" w:space="0" w:color="auto"/>
              <w:bottom w:val="single" w:sz="4" w:space="0" w:color="auto"/>
            </w:tcBorders>
          </w:tcPr>
          <w:p w:rsidR="00713525" w:rsidRPr="009323D2" w:rsidRDefault="00713525" w:rsidP="004875D3">
            <w:pPr>
              <w:jc w:val="both"/>
              <w:rPr>
                <w:i/>
                <w:sz w:val="22"/>
                <w:szCs w:val="22"/>
                <w:u w:val="single"/>
                <w:lang w:val="uk-UA"/>
              </w:rPr>
            </w:pPr>
            <w:r w:rsidRPr="009323D2">
              <w:rPr>
                <w:i/>
                <w:sz w:val="22"/>
                <w:szCs w:val="22"/>
                <w:u w:val="single"/>
                <w:lang w:val="uk-UA"/>
              </w:rPr>
              <w:t>Проект рішення:</w:t>
            </w:r>
          </w:p>
          <w:p w:rsidR="00713525" w:rsidRPr="00480824" w:rsidRDefault="00480824" w:rsidP="00480824">
            <w:pPr>
              <w:pStyle w:val="a7"/>
              <w:widowControl w:val="0"/>
              <w:jc w:val="both"/>
              <w:rPr>
                <w:sz w:val="22"/>
                <w:szCs w:val="22"/>
                <w:lang w:val="uk-UA"/>
              </w:rPr>
            </w:pPr>
            <w:r w:rsidRPr="009B4398">
              <w:rPr>
                <w:sz w:val="22"/>
                <w:szCs w:val="22"/>
                <w:lang w:val="uk-UA"/>
              </w:rPr>
              <w:t>Затвердити аудиторський звіт щодо річної  фінансової звітності Товариства за 2019 рік, взяти до відома висновки зовнішнього (незалежного) аудиту фінансової звітності Товариства за 2019 рік та доручити виконавчому органу Товариства  вжити заходів щодо  виконання рекомендацій, наданих зо</w:t>
            </w:r>
            <w:r>
              <w:rPr>
                <w:sz w:val="22"/>
                <w:szCs w:val="22"/>
                <w:lang w:val="uk-UA"/>
              </w:rPr>
              <w:t>внішнім (незалежним) аудитором.</w:t>
            </w:r>
          </w:p>
        </w:tc>
        <w:tc>
          <w:tcPr>
            <w:tcW w:w="1162" w:type="dxa"/>
            <w:gridSpan w:val="2"/>
            <w:tcBorders>
              <w:top w:val="single" w:sz="4" w:space="0" w:color="auto"/>
              <w:bottom w:val="single" w:sz="4" w:space="0" w:color="auto"/>
            </w:tcBorders>
          </w:tcPr>
          <w:p w:rsidR="00713525" w:rsidRPr="00713525" w:rsidRDefault="00713525" w:rsidP="004875D3">
            <w:pPr>
              <w:ind w:left="360"/>
              <w:rPr>
                <w:sz w:val="22"/>
                <w:lang w:val="uk-UA"/>
              </w:rPr>
            </w:pPr>
          </w:p>
        </w:tc>
        <w:tc>
          <w:tcPr>
            <w:tcW w:w="1134" w:type="dxa"/>
            <w:tcBorders>
              <w:top w:val="single" w:sz="4" w:space="0" w:color="auto"/>
              <w:bottom w:val="single" w:sz="4" w:space="0" w:color="auto"/>
            </w:tcBorders>
          </w:tcPr>
          <w:p w:rsidR="00713525" w:rsidRPr="00AB2FD8" w:rsidRDefault="00713525" w:rsidP="004875D3">
            <w:pPr>
              <w:jc w:val="both"/>
              <w:rPr>
                <w:sz w:val="22"/>
                <w:szCs w:val="22"/>
                <w:lang w:val="uk-UA"/>
              </w:rPr>
            </w:pPr>
          </w:p>
        </w:tc>
        <w:tc>
          <w:tcPr>
            <w:tcW w:w="1276" w:type="dxa"/>
            <w:tcBorders>
              <w:top w:val="single" w:sz="4" w:space="0" w:color="auto"/>
              <w:bottom w:val="single" w:sz="4" w:space="0" w:color="auto"/>
            </w:tcBorders>
          </w:tcPr>
          <w:p w:rsidR="00713525" w:rsidRPr="00AB2FD8" w:rsidRDefault="00713525" w:rsidP="004875D3">
            <w:pPr>
              <w:jc w:val="both"/>
              <w:rPr>
                <w:sz w:val="22"/>
                <w:szCs w:val="22"/>
                <w:lang w:val="uk-UA"/>
              </w:rPr>
            </w:pPr>
          </w:p>
        </w:tc>
      </w:tr>
      <w:tr w:rsidR="00480824" w:rsidRPr="00AB2FD8" w:rsidTr="001118D4">
        <w:trPr>
          <w:trHeight w:val="133"/>
        </w:trPr>
        <w:tc>
          <w:tcPr>
            <w:tcW w:w="1560" w:type="dxa"/>
            <w:tcBorders>
              <w:bottom w:val="single" w:sz="4" w:space="0" w:color="auto"/>
            </w:tcBorders>
          </w:tcPr>
          <w:p w:rsidR="00480824" w:rsidRPr="00AB2FD8" w:rsidRDefault="00480824" w:rsidP="001118D4">
            <w:pPr>
              <w:ind w:right="-37"/>
              <w:jc w:val="both"/>
              <w:rPr>
                <w:b/>
                <w:sz w:val="22"/>
                <w:szCs w:val="22"/>
                <w:lang w:val="uk-UA"/>
              </w:rPr>
            </w:pPr>
            <w:r w:rsidRPr="00AB2FD8">
              <w:rPr>
                <w:b/>
                <w:sz w:val="22"/>
                <w:szCs w:val="22"/>
                <w:lang w:val="uk-UA"/>
              </w:rPr>
              <w:t>№ питання порядку денного</w:t>
            </w:r>
          </w:p>
        </w:tc>
        <w:tc>
          <w:tcPr>
            <w:tcW w:w="7938" w:type="dxa"/>
            <w:gridSpan w:val="5"/>
            <w:tcBorders>
              <w:bottom w:val="single" w:sz="4" w:space="0" w:color="auto"/>
            </w:tcBorders>
          </w:tcPr>
          <w:p w:rsidR="00480824" w:rsidRPr="00AB2FD8" w:rsidRDefault="00480824" w:rsidP="00480824">
            <w:pPr>
              <w:jc w:val="both"/>
              <w:rPr>
                <w:sz w:val="22"/>
                <w:szCs w:val="22"/>
                <w:lang w:val="uk-UA"/>
              </w:rPr>
            </w:pPr>
            <w:r w:rsidRPr="00AB2FD8">
              <w:rPr>
                <w:b/>
                <w:sz w:val="22"/>
                <w:szCs w:val="22"/>
                <w:lang w:val="uk-UA"/>
              </w:rPr>
              <w:t xml:space="preserve">Питання </w:t>
            </w:r>
            <w:r>
              <w:rPr>
                <w:b/>
                <w:sz w:val="22"/>
                <w:szCs w:val="22"/>
                <w:lang w:val="uk-UA"/>
              </w:rPr>
              <w:t>ШІСТНАДЦЯТЕ</w:t>
            </w:r>
            <w:r w:rsidRPr="00AB2FD8">
              <w:rPr>
                <w:b/>
                <w:sz w:val="22"/>
                <w:szCs w:val="22"/>
                <w:lang w:val="uk-UA"/>
              </w:rPr>
              <w:t xml:space="preserve"> порядку денного, винесене на голосування</w:t>
            </w:r>
          </w:p>
        </w:tc>
      </w:tr>
      <w:tr w:rsidR="00480824" w:rsidRPr="00480824" w:rsidTr="001118D4">
        <w:trPr>
          <w:trHeight w:val="133"/>
        </w:trPr>
        <w:tc>
          <w:tcPr>
            <w:tcW w:w="1560" w:type="dxa"/>
            <w:tcBorders>
              <w:bottom w:val="single" w:sz="4" w:space="0" w:color="auto"/>
            </w:tcBorders>
          </w:tcPr>
          <w:p w:rsidR="00480824" w:rsidRPr="00AB2FD8" w:rsidRDefault="00480824" w:rsidP="001118D4">
            <w:pPr>
              <w:ind w:right="-37"/>
              <w:jc w:val="center"/>
              <w:rPr>
                <w:b/>
                <w:sz w:val="22"/>
                <w:szCs w:val="22"/>
                <w:lang w:val="uk-UA"/>
              </w:rPr>
            </w:pPr>
            <w:r>
              <w:rPr>
                <w:b/>
                <w:sz w:val="22"/>
                <w:szCs w:val="22"/>
                <w:lang w:val="uk-UA"/>
              </w:rPr>
              <w:t>16</w:t>
            </w:r>
          </w:p>
        </w:tc>
        <w:tc>
          <w:tcPr>
            <w:tcW w:w="7938" w:type="dxa"/>
            <w:gridSpan w:val="5"/>
            <w:tcBorders>
              <w:bottom w:val="single" w:sz="4" w:space="0" w:color="auto"/>
            </w:tcBorders>
          </w:tcPr>
          <w:p w:rsidR="00480824" w:rsidRPr="00480824" w:rsidRDefault="00480824" w:rsidP="005252AC">
            <w:pPr>
              <w:pStyle w:val="a7"/>
              <w:widowControl w:val="0"/>
              <w:jc w:val="both"/>
              <w:rPr>
                <w:lang w:val="uk-UA"/>
              </w:rPr>
            </w:pPr>
            <w:r w:rsidRPr="009B4398">
              <w:rPr>
                <w:sz w:val="22"/>
                <w:szCs w:val="22"/>
                <w:lang w:val="uk-UA"/>
              </w:rPr>
              <w:t>Розгляд звіту зовнішнього аудиту та затвердження заходів за результатами його розгляду. Про затвердження звіту зовнішнього аудитора про аудит  Товариства за  20</w:t>
            </w:r>
            <w:r>
              <w:rPr>
                <w:sz w:val="22"/>
                <w:szCs w:val="22"/>
                <w:lang w:val="uk-UA"/>
              </w:rPr>
              <w:t>20</w:t>
            </w:r>
            <w:r w:rsidRPr="009B4398">
              <w:rPr>
                <w:sz w:val="22"/>
                <w:szCs w:val="22"/>
                <w:lang w:val="uk-UA"/>
              </w:rPr>
              <w:t xml:space="preserve"> рік.</w:t>
            </w:r>
          </w:p>
        </w:tc>
      </w:tr>
      <w:tr w:rsidR="00480824" w:rsidRPr="00AB2FD8" w:rsidTr="001118D4">
        <w:trPr>
          <w:trHeight w:val="133"/>
        </w:trPr>
        <w:tc>
          <w:tcPr>
            <w:tcW w:w="5926" w:type="dxa"/>
            <w:gridSpan w:val="2"/>
            <w:tcBorders>
              <w:top w:val="single" w:sz="4" w:space="0" w:color="auto"/>
              <w:bottom w:val="single" w:sz="4" w:space="0" w:color="auto"/>
            </w:tcBorders>
          </w:tcPr>
          <w:p w:rsidR="00480824" w:rsidRPr="00AB2FD8" w:rsidRDefault="00480824" w:rsidP="001118D4">
            <w:pPr>
              <w:jc w:val="both"/>
              <w:rPr>
                <w:sz w:val="22"/>
                <w:szCs w:val="22"/>
                <w:lang w:val="uk-UA"/>
              </w:rPr>
            </w:pPr>
          </w:p>
        </w:tc>
        <w:tc>
          <w:tcPr>
            <w:tcW w:w="1162" w:type="dxa"/>
            <w:gridSpan w:val="2"/>
            <w:tcBorders>
              <w:top w:val="single" w:sz="4" w:space="0" w:color="auto"/>
              <w:bottom w:val="single" w:sz="4" w:space="0" w:color="auto"/>
            </w:tcBorders>
            <w:shd w:val="clear" w:color="auto" w:fill="E7E6E6" w:themeFill="background2"/>
          </w:tcPr>
          <w:p w:rsidR="00480824" w:rsidRPr="00AB2FD8" w:rsidRDefault="00480824" w:rsidP="001118D4">
            <w:pPr>
              <w:ind w:right="-37"/>
              <w:jc w:val="both"/>
              <w:rPr>
                <w:sz w:val="22"/>
                <w:szCs w:val="22"/>
                <w:lang w:val="uk-UA"/>
              </w:rPr>
            </w:pPr>
            <w:r w:rsidRPr="00AB2FD8">
              <w:rPr>
                <w:sz w:val="22"/>
                <w:szCs w:val="22"/>
                <w:lang w:val="uk-UA"/>
              </w:rPr>
              <w:t>За</w:t>
            </w:r>
          </w:p>
        </w:tc>
        <w:tc>
          <w:tcPr>
            <w:tcW w:w="1134" w:type="dxa"/>
            <w:tcBorders>
              <w:top w:val="single" w:sz="4" w:space="0" w:color="auto"/>
              <w:bottom w:val="single" w:sz="4" w:space="0" w:color="auto"/>
            </w:tcBorders>
            <w:shd w:val="clear" w:color="auto" w:fill="E7E6E6" w:themeFill="background2"/>
          </w:tcPr>
          <w:p w:rsidR="00480824" w:rsidRPr="00AB2FD8" w:rsidRDefault="00480824" w:rsidP="001118D4">
            <w:pPr>
              <w:ind w:right="-37"/>
              <w:jc w:val="both"/>
              <w:rPr>
                <w:sz w:val="22"/>
                <w:szCs w:val="22"/>
                <w:lang w:val="uk-UA"/>
              </w:rPr>
            </w:pPr>
            <w:r w:rsidRPr="00AB2FD8">
              <w:rPr>
                <w:sz w:val="22"/>
                <w:szCs w:val="22"/>
                <w:lang w:val="uk-UA"/>
              </w:rPr>
              <w:t>Проти</w:t>
            </w:r>
          </w:p>
        </w:tc>
        <w:tc>
          <w:tcPr>
            <w:tcW w:w="1276" w:type="dxa"/>
            <w:tcBorders>
              <w:top w:val="single" w:sz="4" w:space="0" w:color="auto"/>
              <w:bottom w:val="single" w:sz="4" w:space="0" w:color="auto"/>
            </w:tcBorders>
            <w:shd w:val="clear" w:color="auto" w:fill="E7E6E6" w:themeFill="background2"/>
          </w:tcPr>
          <w:p w:rsidR="00480824" w:rsidRPr="00AB2FD8" w:rsidRDefault="00480824" w:rsidP="001118D4">
            <w:pPr>
              <w:ind w:right="-37"/>
              <w:jc w:val="both"/>
              <w:rPr>
                <w:sz w:val="22"/>
                <w:szCs w:val="22"/>
                <w:lang w:val="uk-UA"/>
              </w:rPr>
            </w:pPr>
            <w:r w:rsidRPr="00AB2FD8">
              <w:rPr>
                <w:sz w:val="22"/>
                <w:szCs w:val="22"/>
                <w:lang w:val="uk-UA"/>
              </w:rPr>
              <w:t>Утримався</w:t>
            </w:r>
          </w:p>
        </w:tc>
      </w:tr>
      <w:tr w:rsidR="00480824" w:rsidRPr="00DA2839" w:rsidTr="001118D4">
        <w:trPr>
          <w:trHeight w:val="863"/>
        </w:trPr>
        <w:tc>
          <w:tcPr>
            <w:tcW w:w="5926" w:type="dxa"/>
            <w:gridSpan w:val="2"/>
            <w:tcBorders>
              <w:top w:val="single" w:sz="4" w:space="0" w:color="auto"/>
              <w:bottom w:val="single" w:sz="4" w:space="0" w:color="auto"/>
            </w:tcBorders>
          </w:tcPr>
          <w:p w:rsidR="00480824" w:rsidRPr="009323D2" w:rsidRDefault="00480824" w:rsidP="001118D4">
            <w:pPr>
              <w:jc w:val="both"/>
              <w:rPr>
                <w:i/>
                <w:sz w:val="22"/>
                <w:szCs w:val="22"/>
                <w:u w:val="single"/>
                <w:lang w:val="uk-UA"/>
              </w:rPr>
            </w:pPr>
            <w:r w:rsidRPr="009323D2">
              <w:rPr>
                <w:i/>
                <w:sz w:val="22"/>
                <w:szCs w:val="22"/>
                <w:u w:val="single"/>
                <w:lang w:val="uk-UA"/>
              </w:rPr>
              <w:t>Проект рішення:</w:t>
            </w:r>
          </w:p>
          <w:p w:rsidR="00480824" w:rsidRPr="00480824" w:rsidRDefault="00480824" w:rsidP="00480824">
            <w:pPr>
              <w:pStyle w:val="a7"/>
              <w:widowControl w:val="0"/>
              <w:jc w:val="both"/>
              <w:rPr>
                <w:sz w:val="22"/>
                <w:szCs w:val="22"/>
                <w:lang w:val="uk-UA"/>
              </w:rPr>
            </w:pPr>
            <w:r w:rsidRPr="009B4398">
              <w:rPr>
                <w:sz w:val="22"/>
                <w:szCs w:val="22"/>
                <w:lang w:val="uk-UA"/>
              </w:rPr>
              <w:t>Затвердити аудиторський звіт щодо річної  фінансової звітності Товариства за 20</w:t>
            </w:r>
            <w:r>
              <w:rPr>
                <w:sz w:val="22"/>
                <w:szCs w:val="22"/>
                <w:lang w:val="uk-UA"/>
              </w:rPr>
              <w:t>20</w:t>
            </w:r>
            <w:r w:rsidRPr="009B4398">
              <w:rPr>
                <w:sz w:val="22"/>
                <w:szCs w:val="22"/>
                <w:lang w:val="uk-UA"/>
              </w:rPr>
              <w:t xml:space="preserve"> рік, взяти до відома висновки зовнішнього (незалежного) аудиту фінансової звітності Товариства за 20</w:t>
            </w:r>
            <w:r>
              <w:rPr>
                <w:sz w:val="22"/>
                <w:szCs w:val="22"/>
                <w:lang w:val="uk-UA"/>
              </w:rPr>
              <w:t>20</w:t>
            </w:r>
            <w:r w:rsidRPr="009B4398">
              <w:rPr>
                <w:sz w:val="22"/>
                <w:szCs w:val="22"/>
                <w:lang w:val="uk-UA"/>
              </w:rPr>
              <w:t xml:space="preserve"> рік та доручити виконавчому органу Товариства  вжити заходів щодо  виконання рекомендацій, наданих зо</w:t>
            </w:r>
            <w:r>
              <w:rPr>
                <w:sz w:val="22"/>
                <w:szCs w:val="22"/>
                <w:lang w:val="uk-UA"/>
              </w:rPr>
              <w:t>внішнім (незалежним) аудитором.</w:t>
            </w:r>
          </w:p>
        </w:tc>
        <w:tc>
          <w:tcPr>
            <w:tcW w:w="1162" w:type="dxa"/>
            <w:gridSpan w:val="2"/>
            <w:tcBorders>
              <w:top w:val="single" w:sz="4" w:space="0" w:color="auto"/>
              <w:bottom w:val="single" w:sz="4" w:space="0" w:color="auto"/>
            </w:tcBorders>
          </w:tcPr>
          <w:p w:rsidR="00480824" w:rsidRPr="00713525" w:rsidRDefault="00480824" w:rsidP="001118D4">
            <w:pPr>
              <w:ind w:left="360"/>
              <w:rPr>
                <w:sz w:val="22"/>
                <w:lang w:val="uk-UA"/>
              </w:rPr>
            </w:pPr>
          </w:p>
        </w:tc>
        <w:tc>
          <w:tcPr>
            <w:tcW w:w="1134" w:type="dxa"/>
            <w:tcBorders>
              <w:top w:val="single" w:sz="4" w:space="0" w:color="auto"/>
              <w:bottom w:val="single" w:sz="4" w:space="0" w:color="auto"/>
            </w:tcBorders>
          </w:tcPr>
          <w:p w:rsidR="00480824" w:rsidRPr="00AB2FD8" w:rsidRDefault="00480824" w:rsidP="001118D4">
            <w:pPr>
              <w:jc w:val="both"/>
              <w:rPr>
                <w:sz w:val="22"/>
                <w:szCs w:val="22"/>
                <w:lang w:val="uk-UA"/>
              </w:rPr>
            </w:pPr>
          </w:p>
        </w:tc>
        <w:tc>
          <w:tcPr>
            <w:tcW w:w="1276" w:type="dxa"/>
            <w:tcBorders>
              <w:top w:val="single" w:sz="4" w:space="0" w:color="auto"/>
              <w:bottom w:val="single" w:sz="4" w:space="0" w:color="auto"/>
            </w:tcBorders>
          </w:tcPr>
          <w:p w:rsidR="00480824" w:rsidRPr="00AB2FD8" w:rsidRDefault="00480824" w:rsidP="001118D4">
            <w:pPr>
              <w:jc w:val="both"/>
              <w:rPr>
                <w:sz w:val="22"/>
                <w:szCs w:val="22"/>
                <w:lang w:val="uk-UA"/>
              </w:rPr>
            </w:pPr>
          </w:p>
        </w:tc>
      </w:tr>
      <w:tr w:rsidR="00713525" w:rsidRPr="00AB2FD8" w:rsidTr="000D48CA">
        <w:trPr>
          <w:trHeight w:val="133"/>
        </w:trPr>
        <w:tc>
          <w:tcPr>
            <w:tcW w:w="1560" w:type="dxa"/>
            <w:tcBorders>
              <w:bottom w:val="single" w:sz="4" w:space="0" w:color="auto"/>
            </w:tcBorders>
          </w:tcPr>
          <w:p w:rsidR="00713525" w:rsidRPr="00AB2FD8" w:rsidRDefault="00713525" w:rsidP="000D48CA">
            <w:pPr>
              <w:ind w:right="-37"/>
              <w:jc w:val="both"/>
              <w:rPr>
                <w:b/>
                <w:sz w:val="22"/>
                <w:szCs w:val="22"/>
                <w:lang w:val="uk-UA"/>
              </w:rPr>
            </w:pPr>
            <w:r w:rsidRPr="00AB2FD8">
              <w:rPr>
                <w:b/>
                <w:sz w:val="22"/>
                <w:szCs w:val="22"/>
                <w:lang w:val="uk-UA"/>
              </w:rPr>
              <w:t>№ питання порядку денного</w:t>
            </w:r>
          </w:p>
        </w:tc>
        <w:tc>
          <w:tcPr>
            <w:tcW w:w="7938" w:type="dxa"/>
            <w:gridSpan w:val="5"/>
            <w:tcBorders>
              <w:bottom w:val="single" w:sz="4" w:space="0" w:color="auto"/>
            </w:tcBorders>
          </w:tcPr>
          <w:p w:rsidR="00713525" w:rsidRPr="00AB2FD8" w:rsidRDefault="00713525" w:rsidP="00480824">
            <w:pPr>
              <w:jc w:val="both"/>
              <w:rPr>
                <w:sz w:val="22"/>
                <w:szCs w:val="22"/>
                <w:lang w:val="uk-UA"/>
              </w:rPr>
            </w:pPr>
            <w:r w:rsidRPr="00AB2FD8">
              <w:rPr>
                <w:b/>
                <w:sz w:val="22"/>
                <w:szCs w:val="22"/>
                <w:lang w:val="uk-UA"/>
              </w:rPr>
              <w:t xml:space="preserve">Питання </w:t>
            </w:r>
            <w:r w:rsidR="00480824">
              <w:rPr>
                <w:b/>
                <w:sz w:val="22"/>
                <w:szCs w:val="22"/>
                <w:lang w:val="uk-UA"/>
              </w:rPr>
              <w:t>СІМНАДЦЯТЕ</w:t>
            </w:r>
            <w:r w:rsidRPr="00AB2FD8">
              <w:rPr>
                <w:b/>
                <w:sz w:val="22"/>
                <w:szCs w:val="22"/>
                <w:lang w:val="uk-UA"/>
              </w:rPr>
              <w:t xml:space="preserve"> порядку денного, винесене на голосування</w:t>
            </w:r>
          </w:p>
        </w:tc>
      </w:tr>
      <w:tr w:rsidR="00713525" w:rsidRPr="00F33936" w:rsidTr="000D48CA">
        <w:trPr>
          <w:trHeight w:val="133"/>
        </w:trPr>
        <w:tc>
          <w:tcPr>
            <w:tcW w:w="1560" w:type="dxa"/>
            <w:tcBorders>
              <w:bottom w:val="single" w:sz="4" w:space="0" w:color="auto"/>
            </w:tcBorders>
          </w:tcPr>
          <w:p w:rsidR="00713525" w:rsidRPr="00AB2FD8" w:rsidRDefault="00480824" w:rsidP="000D48CA">
            <w:pPr>
              <w:ind w:right="-37"/>
              <w:jc w:val="center"/>
              <w:rPr>
                <w:b/>
                <w:sz w:val="22"/>
                <w:szCs w:val="22"/>
                <w:lang w:val="uk-UA"/>
              </w:rPr>
            </w:pPr>
            <w:r>
              <w:rPr>
                <w:b/>
                <w:sz w:val="22"/>
                <w:szCs w:val="22"/>
                <w:lang w:val="uk-UA"/>
              </w:rPr>
              <w:t>17</w:t>
            </w:r>
          </w:p>
        </w:tc>
        <w:tc>
          <w:tcPr>
            <w:tcW w:w="7938" w:type="dxa"/>
            <w:gridSpan w:val="5"/>
            <w:tcBorders>
              <w:bottom w:val="single" w:sz="4" w:space="0" w:color="auto"/>
            </w:tcBorders>
          </w:tcPr>
          <w:p w:rsidR="00713525" w:rsidRPr="00AC5C61" w:rsidRDefault="00713525" w:rsidP="00480824">
            <w:pPr>
              <w:jc w:val="both"/>
              <w:rPr>
                <w:sz w:val="22"/>
                <w:szCs w:val="22"/>
                <w:lang w:val="uk-UA"/>
              </w:rPr>
            </w:pPr>
            <w:r w:rsidRPr="005750CB">
              <w:t xml:space="preserve">Про затвердження </w:t>
            </w:r>
            <w:r w:rsidR="00480824">
              <w:rPr>
                <w:lang w:val="uk-UA"/>
              </w:rPr>
              <w:t>нової редакції статуту</w:t>
            </w:r>
            <w:r w:rsidRPr="005750CB">
              <w:t xml:space="preserve"> Товариства</w:t>
            </w:r>
            <w:r w:rsidRPr="00AC5C61">
              <w:rPr>
                <w:sz w:val="22"/>
                <w:szCs w:val="22"/>
                <w:lang w:val="uk-UA"/>
              </w:rPr>
              <w:t xml:space="preserve"> </w:t>
            </w:r>
          </w:p>
        </w:tc>
      </w:tr>
      <w:tr w:rsidR="00713525" w:rsidRPr="00AB2FD8" w:rsidTr="000D48CA">
        <w:trPr>
          <w:trHeight w:val="133"/>
        </w:trPr>
        <w:tc>
          <w:tcPr>
            <w:tcW w:w="5926" w:type="dxa"/>
            <w:gridSpan w:val="2"/>
            <w:tcBorders>
              <w:top w:val="single" w:sz="4" w:space="0" w:color="auto"/>
              <w:bottom w:val="single" w:sz="4" w:space="0" w:color="auto"/>
            </w:tcBorders>
          </w:tcPr>
          <w:p w:rsidR="00713525" w:rsidRPr="00AB2FD8" w:rsidRDefault="00713525" w:rsidP="000D48CA">
            <w:pPr>
              <w:jc w:val="both"/>
              <w:rPr>
                <w:sz w:val="22"/>
                <w:szCs w:val="22"/>
                <w:lang w:val="uk-UA"/>
              </w:rPr>
            </w:pPr>
          </w:p>
        </w:tc>
        <w:tc>
          <w:tcPr>
            <w:tcW w:w="1162" w:type="dxa"/>
            <w:gridSpan w:val="2"/>
            <w:tcBorders>
              <w:top w:val="single" w:sz="4" w:space="0" w:color="auto"/>
              <w:bottom w:val="single" w:sz="4" w:space="0" w:color="auto"/>
            </w:tcBorders>
            <w:shd w:val="clear" w:color="auto" w:fill="E7E6E6" w:themeFill="background2"/>
          </w:tcPr>
          <w:p w:rsidR="00713525" w:rsidRPr="00AB2FD8" w:rsidRDefault="00713525" w:rsidP="000D48CA">
            <w:pPr>
              <w:ind w:right="-37"/>
              <w:jc w:val="both"/>
              <w:rPr>
                <w:sz w:val="22"/>
                <w:szCs w:val="22"/>
                <w:lang w:val="uk-UA"/>
              </w:rPr>
            </w:pPr>
            <w:r w:rsidRPr="00AB2FD8">
              <w:rPr>
                <w:sz w:val="22"/>
                <w:szCs w:val="22"/>
                <w:lang w:val="uk-UA"/>
              </w:rPr>
              <w:t>За</w:t>
            </w:r>
          </w:p>
        </w:tc>
        <w:tc>
          <w:tcPr>
            <w:tcW w:w="1134" w:type="dxa"/>
            <w:tcBorders>
              <w:top w:val="single" w:sz="4" w:space="0" w:color="auto"/>
              <w:bottom w:val="single" w:sz="4" w:space="0" w:color="auto"/>
            </w:tcBorders>
            <w:shd w:val="clear" w:color="auto" w:fill="E7E6E6" w:themeFill="background2"/>
          </w:tcPr>
          <w:p w:rsidR="00713525" w:rsidRPr="00AB2FD8" w:rsidRDefault="00713525" w:rsidP="000D48CA">
            <w:pPr>
              <w:ind w:right="-37"/>
              <w:jc w:val="both"/>
              <w:rPr>
                <w:sz w:val="22"/>
                <w:szCs w:val="22"/>
                <w:lang w:val="uk-UA"/>
              </w:rPr>
            </w:pPr>
            <w:r w:rsidRPr="00AB2FD8">
              <w:rPr>
                <w:sz w:val="22"/>
                <w:szCs w:val="22"/>
                <w:lang w:val="uk-UA"/>
              </w:rPr>
              <w:t>Проти</w:t>
            </w:r>
          </w:p>
        </w:tc>
        <w:tc>
          <w:tcPr>
            <w:tcW w:w="1276" w:type="dxa"/>
            <w:tcBorders>
              <w:top w:val="single" w:sz="4" w:space="0" w:color="auto"/>
              <w:bottom w:val="single" w:sz="4" w:space="0" w:color="auto"/>
            </w:tcBorders>
            <w:shd w:val="clear" w:color="auto" w:fill="E7E6E6" w:themeFill="background2"/>
          </w:tcPr>
          <w:p w:rsidR="00713525" w:rsidRPr="00AB2FD8" w:rsidRDefault="00713525" w:rsidP="000D48CA">
            <w:pPr>
              <w:ind w:right="-37"/>
              <w:jc w:val="both"/>
              <w:rPr>
                <w:sz w:val="22"/>
                <w:szCs w:val="22"/>
                <w:lang w:val="uk-UA"/>
              </w:rPr>
            </w:pPr>
            <w:r w:rsidRPr="00AB2FD8">
              <w:rPr>
                <w:sz w:val="22"/>
                <w:szCs w:val="22"/>
                <w:lang w:val="uk-UA"/>
              </w:rPr>
              <w:t>Утримався</w:t>
            </w:r>
          </w:p>
        </w:tc>
      </w:tr>
      <w:tr w:rsidR="00480824" w:rsidRPr="00DA2839" w:rsidTr="001118D4">
        <w:trPr>
          <w:trHeight w:val="863"/>
        </w:trPr>
        <w:tc>
          <w:tcPr>
            <w:tcW w:w="5926" w:type="dxa"/>
            <w:gridSpan w:val="2"/>
            <w:tcBorders>
              <w:top w:val="single" w:sz="4" w:space="0" w:color="auto"/>
              <w:bottom w:val="single" w:sz="4" w:space="0" w:color="auto"/>
            </w:tcBorders>
          </w:tcPr>
          <w:p w:rsidR="00480824" w:rsidRPr="009323D2" w:rsidRDefault="00480824" w:rsidP="001118D4">
            <w:pPr>
              <w:jc w:val="both"/>
              <w:rPr>
                <w:i/>
                <w:sz w:val="22"/>
                <w:szCs w:val="22"/>
                <w:u w:val="single"/>
                <w:lang w:val="uk-UA"/>
              </w:rPr>
            </w:pPr>
            <w:r w:rsidRPr="009323D2">
              <w:rPr>
                <w:i/>
                <w:sz w:val="22"/>
                <w:szCs w:val="22"/>
                <w:u w:val="single"/>
                <w:lang w:val="uk-UA"/>
              </w:rPr>
              <w:t>Проект рішення:</w:t>
            </w:r>
          </w:p>
          <w:p w:rsidR="00480824" w:rsidRPr="009B4398" w:rsidRDefault="00480824" w:rsidP="001118D4">
            <w:pPr>
              <w:pStyle w:val="a7"/>
              <w:widowControl w:val="0"/>
              <w:jc w:val="both"/>
              <w:rPr>
                <w:sz w:val="22"/>
                <w:szCs w:val="22"/>
                <w:lang w:val="uk-UA"/>
              </w:rPr>
            </w:pPr>
            <w:r w:rsidRPr="009B4398">
              <w:rPr>
                <w:sz w:val="22"/>
                <w:szCs w:val="22"/>
                <w:lang w:val="uk-UA"/>
              </w:rPr>
              <w:t xml:space="preserve">Затвердити Статут Товариства в новій редакції. Уповноважити голову зборів Годинчук Христину Петрівну та секретаря зборів Кострабу Лесю Василіївну на підписання нової редакції статуту Товариства. Надати </w:t>
            </w:r>
            <w:r w:rsidRPr="009B4398">
              <w:rPr>
                <w:sz w:val="22"/>
                <w:szCs w:val="22"/>
                <w:lang w:val="uk-UA"/>
              </w:rPr>
              <w:lastRenderedPageBreak/>
              <w:t>повноваження щодо вчинення дій, пов’язаних з реєстрацією нової редакції статуту Товариства Директору Товариства або іншій особі на підставі виданою Товариством довіреності.</w:t>
            </w:r>
          </w:p>
          <w:p w:rsidR="00480824" w:rsidRPr="00713525" w:rsidRDefault="00480824" w:rsidP="001118D4">
            <w:pPr>
              <w:tabs>
                <w:tab w:val="num" w:pos="0"/>
              </w:tabs>
              <w:ind w:firstLine="708"/>
            </w:pPr>
          </w:p>
        </w:tc>
        <w:tc>
          <w:tcPr>
            <w:tcW w:w="1162" w:type="dxa"/>
            <w:gridSpan w:val="2"/>
            <w:tcBorders>
              <w:top w:val="single" w:sz="4" w:space="0" w:color="auto"/>
              <w:bottom w:val="single" w:sz="4" w:space="0" w:color="auto"/>
            </w:tcBorders>
          </w:tcPr>
          <w:p w:rsidR="00480824" w:rsidRPr="00713525" w:rsidRDefault="00480824" w:rsidP="001118D4">
            <w:pPr>
              <w:ind w:left="360"/>
              <w:rPr>
                <w:sz w:val="22"/>
                <w:lang w:val="uk-UA"/>
              </w:rPr>
            </w:pPr>
          </w:p>
        </w:tc>
        <w:tc>
          <w:tcPr>
            <w:tcW w:w="1134" w:type="dxa"/>
            <w:tcBorders>
              <w:top w:val="single" w:sz="4" w:space="0" w:color="auto"/>
              <w:bottom w:val="single" w:sz="4" w:space="0" w:color="auto"/>
            </w:tcBorders>
          </w:tcPr>
          <w:p w:rsidR="00480824" w:rsidRPr="00AB2FD8" w:rsidRDefault="00480824" w:rsidP="001118D4">
            <w:pPr>
              <w:jc w:val="both"/>
              <w:rPr>
                <w:sz w:val="22"/>
                <w:szCs w:val="22"/>
                <w:lang w:val="uk-UA"/>
              </w:rPr>
            </w:pPr>
          </w:p>
        </w:tc>
        <w:tc>
          <w:tcPr>
            <w:tcW w:w="1276" w:type="dxa"/>
            <w:tcBorders>
              <w:top w:val="single" w:sz="4" w:space="0" w:color="auto"/>
              <w:bottom w:val="single" w:sz="4" w:space="0" w:color="auto"/>
            </w:tcBorders>
          </w:tcPr>
          <w:p w:rsidR="00480824" w:rsidRPr="00AB2FD8" w:rsidRDefault="00480824" w:rsidP="001118D4">
            <w:pPr>
              <w:jc w:val="both"/>
              <w:rPr>
                <w:sz w:val="22"/>
                <w:szCs w:val="22"/>
                <w:lang w:val="uk-UA"/>
              </w:rPr>
            </w:pPr>
          </w:p>
        </w:tc>
      </w:tr>
      <w:tr w:rsidR="00480824" w:rsidRPr="00AB2FD8" w:rsidTr="001118D4">
        <w:trPr>
          <w:trHeight w:val="133"/>
        </w:trPr>
        <w:tc>
          <w:tcPr>
            <w:tcW w:w="1560" w:type="dxa"/>
            <w:tcBorders>
              <w:bottom w:val="single" w:sz="4" w:space="0" w:color="auto"/>
            </w:tcBorders>
          </w:tcPr>
          <w:p w:rsidR="00480824" w:rsidRPr="00AB2FD8" w:rsidRDefault="00480824" w:rsidP="001118D4">
            <w:pPr>
              <w:ind w:right="-37"/>
              <w:jc w:val="both"/>
              <w:rPr>
                <w:b/>
                <w:sz w:val="22"/>
                <w:szCs w:val="22"/>
                <w:lang w:val="uk-UA"/>
              </w:rPr>
            </w:pPr>
            <w:r w:rsidRPr="00AB2FD8">
              <w:rPr>
                <w:b/>
                <w:sz w:val="22"/>
                <w:szCs w:val="22"/>
                <w:lang w:val="uk-UA"/>
              </w:rPr>
              <w:lastRenderedPageBreak/>
              <w:t>№ питання порядку денного</w:t>
            </w:r>
          </w:p>
        </w:tc>
        <w:tc>
          <w:tcPr>
            <w:tcW w:w="7938" w:type="dxa"/>
            <w:gridSpan w:val="5"/>
            <w:tcBorders>
              <w:bottom w:val="single" w:sz="4" w:space="0" w:color="auto"/>
            </w:tcBorders>
          </w:tcPr>
          <w:p w:rsidR="00480824" w:rsidRPr="00AB2FD8" w:rsidRDefault="00480824" w:rsidP="001118D4">
            <w:pPr>
              <w:jc w:val="both"/>
              <w:rPr>
                <w:sz w:val="22"/>
                <w:szCs w:val="22"/>
                <w:lang w:val="uk-UA"/>
              </w:rPr>
            </w:pPr>
            <w:r w:rsidRPr="00AB2FD8">
              <w:rPr>
                <w:b/>
                <w:sz w:val="22"/>
                <w:szCs w:val="22"/>
                <w:lang w:val="uk-UA"/>
              </w:rPr>
              <w:t xml:space="preserve">Питання </w:t>
            </w:r>
            <w:r>
              <w:rPr>
                <w:b/>
                <w:sz w:val="22"/>
                <w:szCs w:val="22"/>
                <w:lang w:val="uk-UA"/>
              </w:rPr>
              <w:t>ВІСІМНАДЦЯТЕ</w:t>
            </w:r>
            <w:r w:rsidRPr="00AB2FD8">
              <w:rPr>
                <w:b/>
                <w:sz w:val="22"/>
                <w:szCs w:val="22"/>
                <w:lang w:val="uk-UA"/>
              </w:rPr>
              <w:t xml:space="preserve"> порядку денного, винесене на голосування</w:t>
            </w:r>
          </w:p>
        </w:tc>
      </w:tr>
      <w:tr w:rsidR="00480824" w:rsidRPr="00F33936" w:rsidTr="001118D4">
        <w:trPr>
          <w:trHeight w:val="133"/>
        </w:trPr>
        <w:tc>
          <w:tcPr>
            <w:tcW w:w="1560" w:type="dxa"/>
            <w:tcBorders>
              <w:bottom w:val="single" w:sz="4" w:space="0" w:color="auto"/>
            </w:tcBorders>
          </w:tcPr>
          <w:p w:rsidR="00480824" w:rsidRPr="00AB2FD8" w:rsidRDefault="00480824" w:rsidP="001118D4">
            <w:pPr>
              <w:ind w:right="-37"/>
              <w:jc w:val="center"/>
              <w:rPr>
                <w:b/>
                <w:sz w:val="22"/>
                <w:szCs w:val="22"/>
                <w:lang w:val="uk-UA"/>
              </w:rPr>
            </w:pPr>
            <w:r>
              <w:rPr>
                <w:b/>
                <w:sz w:val="22"/>
                <w:szCs w:val="22"/>
                <w:lang w:val="uk-UA"/>
              </w:rPr>
              <w:t>18</w:t>
            </w:r>
          </w:p>
        </w:tc>
        <w:tc>
          <w:tcPr>
            <w:tcW w:w="7938" w:type="dxa"/>
            <w:gridSpan w:val="5"/>
            <w:tcBorders>
              <w:bottom w:val="single" w:sz="4" w:space="0" w:color="auto"/>
            </w:tcBorders>
          </w:tcPr>
          <w:p w:rsidR="00480824" w:rsidRPr="00AC5C61" w:rsidRDefault="00480824" w:rsidP="00480824">
            <w:pPr>
              <w:jc w:val="both"/>
              <w:rPr>
                <w:sz w:val="22"/>
                <w:szCs w:val="22"/>
                <w:lang w:val="uk-UA"/>
              </w:rPr>
            </w:pPr>
            <w:r w:rsidRPr="005750CB">
              <w:t xml:space="preserve">Про затвердження </w:t>
            </w:r>
            <w:r>
              <w:rPr>
                <w:lang w:val="uk-UA"/>
              </w:rPr>
              <w:t>нової редакції внутрішніх положень</w:t>
            </w:r>
            <w:r w:rsidRPr="005750CB">
              <w:t xml:space="preserve"> Товариства</w:t>
            </w:r>
            <w:r w:rsidRPr="00AC5C61">
              <w:rPr>
                <w:sz w:val="22"/>
                <w:szCs w:val="22"/>
                <w:lang w:val="uk-UA"/>
              </w:rPr>
              <w:t xml:space="preserve"> </w:t>
            </w:r>
          </w:p>
        </w:tc>
      </w:tr>
      <w:tr w:rsidR="00480824" w:rsidRPr="00AB2FD8" w:rsidTr="001118D4">
        <w:trPr>
          <w:trHeight w:val="133"/>
        </w:trPr>
        <w:tc>
          <w:tcPr>
            <w:tcW w:w="5926" w:type="dxa"/>
            <w:gridSpan w:val="2"/>
            <w:tcBorders>
              <w:top w:val="single" w:sz="4" w:space="0" w:color="auto"/>
              <w:bottom w:val="single" w:sz="4" w:space="0" w:color="auto"/>
            </w:tcBorders>
          </w:tcPr>
          <w:p w:rsidR="00480824" w:rsidRPr="00AB2FD8" w:rsidRDefault="00480824" w:rsidP="001118D4">
            <w:pPr>
              <w:jc w:val="both"/>
              <w:rPr>
                <w:sz w:val="22"/>
                <w:szCs w:val="22"/>
                <w:lang w:val="uk-UA"/>
              </w:rPr>
            </w:pPr>
          </w:p>
        </w:tc>
        <w:tc>
          <w:tcPr>
            <w:tcW w:w="1162" w:type="dxa"/>
            <w:gridSpan w:val="2"/>
            <w:tcBorders>
              <w:top w:val="single" w:sz="4" w:space="0" w:color="auto"/>
              <w:bottom w:val="single" w:sz="4" w:space="0" w:color="auto"/>
            </w:tcBorders>
            <w:shd w:val="clear" w:color="auto" w:fill="E7E6E6" w:themeFill="background2"/>
          </w:tcPr>
          <w:p w:rsidR="00480824" w:rsidRPr="00AB2FD8" w:rsidRDefault="00480824" w:rsidP="001118D4">
            <w:pPr>
              <w:ind w:right="-37"/>
              <w:jc w:val="both"/>
              <w:rPr>
                <w:sz w:val="22"/>
                <w:szCs w:val="22"/>
                <w:lang w:val="uk-UA"/>
              </w:rPr>
            </w:pPr>
            <w:r w:rsidRPr="00AB2FD8">
              <w:rPr>
                <w:sz w:val="22"/>
                <w:szCs w:val="22"/>
                <w:lang w:val="uk-UA"/>
              </w:rPr>
              <w:t>За</w:t>
            </w:r>
          </w:p>
        </w:tc>
        <w:tc>
          <w:tcPr>
            <w:tcW w:w="1134" w:type="dxa"/>
            <w:tcBorders>
              <w:top w:val="single" w:sz="4" w:space="0" w:color="auto"/>
              <w:bottom w:val="single" w:sz="4" w:space="0" w:color="auto"/>
            </w:tcBorders>
            <w:shd w:val="clear" w:color="auto" w:fill="E7E6E6" w:themeFill="background2"/>
          </w:tcPr>
          <w:p w:rsidR="00480824" w:rsidRPr="00AB2FD8" w:rsidRDefault="00480824" w:rsidP="001118D4">
            <w:pPr>
              <w:ind w:right="-37"/>
              <w:jc w:val="both"/>
              <w:rPr>
                <w:sz w:val="22"/>
                <w:szCs w:val="22"/>
                <w:lang w:val="uk-UA"/>
              </w:rPr>
            </w:pPr>
            <w:r w:rsidRPr="00AB2FD8">
              <w:rPr>
                <w:sz w:val="22"/>
                <w:szCs w:val="22"/>
                <w:lang w:val="uk-UA"/>
              </w:rPr>
              <w:t>Проти</w:t>
            </w:r>
          </w:p>
        </w:tc>
        <w:tc>
          <w:tcPr>
            <w:tcW w:w="1276" w:type="dxa"/>
            <w:tcBorders>
              <w:top w:val="single" w:sz="4" w:space="0" w:color="auto"/>
              <w:bottom w:val="single" w:sz="4" w:space="0" w:color="auto"/>
            </w:tcBorders>
            <w:shd w:val="clear" w:color="auto" w:fill="E7E6E6" w:themeFill="background2"/>
          </w:tcPr>
          <w:p w:rsidR="00480824" w:rsidRPr="00AB2FD8" w:rsidRDefault="00480824" w:rsidP="001118D4">
            <w:pPr>
              <w:ind w:right="-37"/>
              <w:jc w:val="both"/>
              <w:rPr>
                <w:sz w:val="22"/>
                <w:szCs w:val="22"/>
                <w:lang w:val="uk-UA"/>
              </w:rPr>
            </w:pPr>
            <w:r w:rsidRPr="00AB2FD8">
              <w:rPr>
                <w:sz w:val="22"/>
                <w:szCs w:val="22"/>
                <w:lang w:val="uk-UA"/>
              </w:rPr>
              <w:t>Утримався</w:t>
            </w:r>
          </w:p>
        </w:tc>
      </w:tr>
      <w:tr w:rsidR="00480824" w:rsidRPr="00DA2839" w:rsidTr="001118D4">
        <w:trPr>
          <w:trHeight w:val="863"/>
        </w:trPr>
        <w:tc>
          <w:tcPr>
            <w:tcW w:w="5926" w:type="dxa"/>
            <w:gridSpan w:val="2"/>
            <w:tcBorders>
              <w:top w:val="single" w:sz="4" w:space="0" w:color="auto"/>
              <w:bottom w:val="single" w:sz="4" w:space="0" w:color="auto"/>
            </w:tcBorders>
          </w:tcPr>
          <w:p w:rsidR="00480824" w:rsidRPr="009323D2" w:rsidRDefault="00480824" w:rsidP="001118D4">
            <w:pPr>
              <w:jc w:val="both"/>
              <w:rPr>
                <w:i/>
                <w:sz w:val="22"/>
                <w:szCs w:val="22"/>
                <w:u w:val="single"/>
                <w:lang w:val="uk-UA"/>
              </w:rPr>
            </w:pPr>
            <w:r w:rsidRPr="009323D2">
              <w:rPr>
                <w:i/>
                <w:sz w:val="22"/>
                <w:szCs w:val="22"/>
                <w:u w:val="single"/>
                <w:lang w:val="uk-UA"/>
              </w:rPr>
              <w:t>Проект рішення:</w:t>
            </w:r>
          </w:p>
          <w:p w:rsidR="00480824" w:rsidRPr="005252AC" w:rsidRDefault="005252AC" w:rsidP="005252AC">
            <w:pPr>
              <w:pStyle w:val="a7"/>
              <w:widowControl w:val="0"/>
              <w:jc w:val="both"/>
              <w:rPr>
                <w:sz w:val="22"/>
                <w:szCs w:val="22"/>
                <w:lang w:val="uk-UA"/>
              </w:rPr>
            </w:pPr>
            <w:r w:rsidRPr="009B4398">
              <w:rPr>
                <w:sz w:val="22"/>
                <w:szCs w:val="22"/>
                <w:lang w:val="uk-UA"/>
              </w:rPr>
              <w:t>Затвердити нову редакцію Положення про Загальні збори, Положення про Виконавчий орган, Положенн</w:t>
            </w:r>
            <w:r>
              <w:rPr>
                <w:sz w:val="22"/>
                <w:szCs w:val="22"/>
                <w:lang w:val="uk-UA"/>
              </w:rPr>
              <w:t>я про Наглядову раду Товариства</w:t>
            </w:r>
          </w:p>
        </w:tc>
        <w:tc>
          <w:tcPr>
            <w:tcW w:w="1162" w:type="dxa"/>
            <w:gridSpan w:val="2"/>
            <w:tcBorders>
              <w:top w:val="single" w:sz="4" w:space="0" w:color="auto"/>
              <w:bottom w:val="single" w:sz="4" w:space="0" w:color="auto"/>
            </w:tcBorders>
          </w:tcPr>
          <w:p w:rsidR="00480824" w:rsidRPr="00713525" w:rsidRDefault="00480824" w:rsidP="001118D4">
            <w:pPr>
              <w:ind w:left="360"/>
              <w:rPr>
                <w:sz w:val="22"/>
                <w:lang w:val="uk-UA"/>
              </w:rPr>
            </w:pPr>
          </w:p>
        </w:tc>
        <w:tc>
          <w:tcPr>
            <w:tcW w:w="1134" w:type="dxa"/>
            <w:tcBorders>
              <w:top w:val="single" w:sz="4" w:space="0" w:color="auto"/>
              <w:bottom w:val="single" w:sz="4" w:space="0" w:color="auto"/>
            </w:tcBorders>
          </w:tcPr>
          <w:p w:rsidR="00480824" w:rsidRPr="00AB2FD8" w:rsidRDefault="00480824" w:rsidP="001118D4">
            <w:pPr>
              <w:jc w:val="both"/>
              <w:rPr>
                <w:sz w:val="22"/>
                <w:szCs w:val="22"/>
                <w:lang w:val="uk-UA"/>
              </w:rPr>
            </w:pPr>
          </w:p>
        </w:tc>
        <w:tc>
          <w:tcPr>
            <w:tcW w:w="1276" w:type="dxa"/>
            <w:tcBorders>
              <w:top w:val="single" w:sz="4" w:space="0" w:color="auto"/>
              <w:bottom w:val="single" w:sz="4" w:space="0" w:color="auto"/>
            </w:tcBorders>
          </w:tcPr>
          <w:p w:rsidR="00480824" w:rsidRPr="00AB2FD8" w:rsidRDefault="00480824" w:rsidP="001118D4">
            <w:pPr>
              <w:jc w:val="both"/>
              <w:rPr>
                <w:sz w:val="22"/>
                <w:szCs w:val="22"/>
                <w:lang w:val="uk-UA"/>
              </w:rPr>
            </w:pPr>
          </w:p>
        </w:tc>
      </w:tr>
    </w:tbl>
    <w:p w:rsidR="00A34219" w:rsidRDefault="00A34219" w:rsidP="00E4040D">
      <w:pPr>
        <w:tabs>
          <w:tab w:val="right" w:pos="10242"/>
        </w:tabs>
        <w:ind w:right="-37"/>
        <w:jc w:val="both"/>
        <w:rPr>
          <w:b/>
          <w:i/>
          <w:lang w:val="uk-UA"/>
        </w:rPr>
      </w:pPr>
    </w:p>
    <w:p w:rsidR="00E4040D" w:rsidRPr="00AB2FD8" w:rsidRDefault="00E4040D" w:rsidP="00E4040D">
      <w:pPr>
        <w:tabs>
          <w:tab w:val="right" w:pos="10242"/>
        </w:tabs>
        <w:ind w:right="-37"/>
        <w:jc w:val="both"/>
        <w:rPr>
          <w:b/>
          <w:i/>
          <w:sz w:val="22"/>
          <w:szCs w:val="22"/>
          <w:lang w:val="uk-UA"/>
        </w:rPr>
      </w:pPr>
      <w:r w:rsidRPr="003E5476">
        <w:rPr>
          <w:b/>
          <w:i/>
          <w:lang w:val="uk-UA"/>
        </w:rPr>
        <w:t xml:space="preserve"> </w:t>
      </w:r>
      <w:r w:rsidR="00C46BDF" w:rsidRPr="00AB2FD8">
        <w:rPr>
          <w:b/>
          <w:i/>
          <w:sz w:val="22"/>
          <w:szCs w:val="22"/>
          <w:lang w:val="uk-UA"/>
        </w:rPr>
        <w:t>ВАЖЛИВО</w:t>
      </w:r>
      <w:r w:rsidRPr="00AB2FD8">
        <w:rPr>
          <w:b/>
          <w:i/>
          <w:sz w:val="22"/>
          <w:szCs w:val="22"/>
          <w:lang w:val="uk-UA"/>
        </w:rPr>
        <w:t>!</w:t>
      </w:r>
      <w:r w:rsidRPr="00AB2FD8">
        <w:rPr>
          <w:b/>
          <w:i/>
          <w:sz w:val="22"/>
          <w:szCs w:val="22"/>
          <w:lang w:val="uk-UA"/>
        </w:rPr>
        <w:tab/>
      </w:r>
    </w:p>
    <w:p w:rsidR="008333A9" w:rsidRPr="00AB2FD8" w:rsidRDefault="00E4040D" w:rsidP="00A94E11">
      <w:pPr>
        <w:ind w:right="-37" w:firstLine="708"/>
        <w:jc w:val="both"/>
        <w:rPr>
          <w:sz w:val="22"/>
          <w:szCs w:val="22"/>
          <w:lang w:val="uk-UA"/>
        </w:rPr>
      </w:pPr>
      <w:r w:rsidRPr="00AB2FD8">
        <w:rPr>
          <w:i/>
          <w:sz w:val="22"/>
          <w:szCs w:val="22"/>
          <w:lang w:val="uk-UA"/>
        </w:rPr>
        <w:t xml:space="preserve">Бюлетень має бути підписаний </w:t>
      </w:r>
      <w:r w:rsidR="00C46BDF" w:rsidRPr="00AB2FD8">
        <w:rPr>
          <w:i/>
          <w:sz w:val="22"/>
          <w:szCs w:val="22"/>
          <w:lang w:val="uk-UA"/>
        </w:rPr>
        <w:t>учасником</w:t>
      </w:r>
      <w:r w:rsidRPr="00AB2FD8">
        <w:rPr>
          <w:i/>
          <w:sz w:val="22"/>
          <w:szCs w:val="22"/>
          <w:lang w:val="uk-UA"/>
        </w:rPr>
        <w:t xml:space="preserve"> (</w:t>
      </w:r>
      <w:r w:rsidR="00C46BDF" w:rsidRPr="00AB2FD8">
        <w:rPr>
          <w:i/>
          <w:sz w:val="22"/>
          <w:szCs w:val="22"/>
          <w:lang w:val="uk-UA"/>
        </w:rPr>
        <w:t xml:space="preserve"> або його </w:t>
      </w:r>
      <w:r w:rsidRPr="00AB2FD8">
        <w:rPr>
          <w:i/>
          <w:sz w:val="22"/>
          <w:szCs w:val="22"/>
          <w:lang w:val="uk-UA"/>
        </w:rPr>
        <w:t xml:space="preserve">представником) із зазначенням прізвища, імені та по батькові </w:t>
      </w:r>
      <w:r w:rsidR="00C46BDF" w:rsidRPr="00AB2FD8">
        <w:rPr>
          <w:i/>
          <w:sz w:val="22"/>
          <w:szCs w:val="22"/>
          <w:lang w:val="uk-UA"/>
        </w:rPr>
        <w:t>такого учасника</w:t>
      </w:r>
      <w:r w:rsidRPr="00AB2FD8">
        <w:rPr>
          <w:i/>
          <w:sz w:val="22"/>
          <w:szCs w:val="22"/>
          <w:lang w:val="uk-UA"/>
        </w:rPr>
        <w:t xml:space="preserve"> (</w:t>
      </w:r>
      <w:r w:rsidR="00C46BDF" w:rsidRPr="00AB2FD8">
        <w:rPr>
          <w:i/>
          <w:sz w:val="22"/>
          <w:szCs w:val="22"/>
          <w:lang w:val="uk-UA"/>
        </w:rPr>
        <w:t xml:space="preserve"> його </w:t>
      </w:r>
      <w:r w:rsidRPr="00AB2FD8">
        <w:rPr>
          <w:i/>
          <w:sz w:val="22"/>
          <w:szCs w:val="22"/>
          <w:lang w:val="uk-UA"/>
        </w:rPr>
        <w:t>представника</w:t>
      </w:r>
      <w:r w:rsidR="00C46BDF" w:rsidRPr="00AB2FD8">
        <w:rPr>
          <w:i/>
          <w:sz w:val="22"/>
          <w:szCs w:val="22"/>
          <w:lang w:val="uk-UA"/>
        </w:rPr>
        <w:t>)</w:t>
      </w:r>
      <w:r w:rsidRPr="00AB2FD8">
        <w:rPr>
          <w:i/>
          <w:sz w:val="22"/>
          <w:szCs w:val="22"/>
          <w:lang w:val="uk-UA"/>
        </w:rPr>
        <w:t xml:space="preserve"> або найменування юридичної особи - у разі, якщо вона є </w:t>
      </w:r>
      <w:r w:rsidR="00C46BDF" w:rsidRPr="00AB2FD8">
        <w:rPr>
          <w:i/>
          <w:sz w:val="22"/>
          <w:szCs w:val="22"/>
          <w:lang w:val="uk-UA"/>
        </w:rPr>
        <w:t>учасникам Фонду</w:t>
      </w:r>
      <w:r w:rsidRPr="00AB2FD8">
        <w:rPr>
          <w:i/>
          <w:sz w:val="22"/>
          <w:szCs w:val="22"/>
          <w:lang w:val="uk-UA"/>
        </w:rPr>
        <w:t>. За відсутності таких реквізитів і підпису бюлетень вважається недійсним.</w:t>
      </w:r>
    </w:p>
    <w:sectPr w:rsidR="008333A9" w:rsidRPr="00AB2FD8" w:rsidSect="00AC5C61">
      <w:headerReference w:type="default" r:id="rId8"/>
      <w:footerReference w:type="default" r:id="rId9"/>
      <w:pgSz w:w="11906" w:h="16838"/>
      <w:pgMar w:top="709" w:right="849"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1BC" w:rsidRDefault="001C31BC" w:rsidP="00A94E11">
      <w:r>
        <w:separator/>
      </w:r>
    </w:p>
  </w:endnote>
  <w:endnote w:type="continuationSeparator" w:id="0">
    <w:p w:rsidR="001C31BC" w:rsidRDefault="001C31BC" w:rsidP="00A9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E37" w:rsidRPr="003E5476" w:rsidRDefault="00EC2E37" w:rsidP="00A94E11">
    <w:pPr>
      <w:widowControl w:val="0"/>
      <w:tabs>
        <w:tab w:val="left" w:pos="226"/>
      </w:tabs>
      <w:autoSpaceDE w:val="0"/>
      <w:autoSpaceDN w:val="0"/>
      <w:adjustRightInd w:val="0"/>
      <w:ind w:firstLine="709"/>
      <w:jc w:val="both"/>
      <w:rPr>
        <w:sz w:val="18"/>
        <w:szCs w:val="18"/>
        <w:lang w:val="uk-UA"/>
      </w:rPr>
    </w:pPr>
    <w:r w:rsidRPr="003E5476">
      <w:rPr>
        <w:b/>
        <w:bCs/>
        <w:i/>
        <w:color w:val="000000"/>
        <w:sz w:val="18"/>
        <w:szCs w:val="18"/>
        <w:lang w:val="uk-UA"/>
      </w:rPr>
      <w:t xml:space="preserve">Кожен аркуш бюлетеня повинен бути підписаний </w:t>
    </w:r>
    <w:r>
      <w:rPr>
        <w:b/>
        <w:bCs/>
        <w:i/>
        <w:color w:val="000000"/>
        <w:sz w:val="18"/>
        <w:szCs w:val="18"/>
        <w:lang w:val="uk-UA"/>
      </w:rPr>
      <w:t>учасником</w:t>
    </w:r>
    <w:r w:rsidRPr="003E5476">
      <w:rPr>
        <w:b/>
        <w:bCs/>
        <w:i/>
        <w:color w:val="000000"/>
        <w:sz w:val="18"/>
        <w:szCs w:val="18"/>
        <w:lang w:val="uk-UA"/>
      </w:rPr>
      <w:t xml:space="preserve"> (</w:t>
    </w:r>
    <w:r>
      <w:rPr>
        <w:b/>
        <w:bCs/>
        <w:i/>
        <w:color w:val="000000"/>
        <w:sz w:val="18"/>
        <w:szCs w:val="18"/>
        <w:lang w:val="uk-UA"/>
      </w:rPr>
      <w:t xml:space="preserve">або </w:t>
    </w:r>
    <w:r w:rsidRPr="003E5476">
      <w:rPr>
        <w:b/>
        <w:bCs/>
        <w:i/>
        <w:color w:val="000000"/>
        <w:sz w:val="18"/>
        <w:szCs w:val="18"/>
        <w:lang w:val="uk-UA"/>
      </w:rPr>
      <w:t>його представником) (</w:t>
    </w:r>
    <w:r w:rsidRPr="003E5476">
      <w:rPr>
        <w:b/>
        <w:bCs/>
        <w:i/>
        <w:color w:val="000000"/>
        <w:sz w:val="18"/>
        <w:szCs w:val="18"/>
        <w:u w:val="single"/>
        <w:lang w:val="uk-UA"/>
      </w:rPr>
      <w:t xml:space="preserve">крім випадку засвідчення бюлетеня кваліфікованим електронним підписом </w:t>
    </w:r>
    <w:r>
      <w:rPr>
        <w:b/>
        <w:bCs/>
        <w:i/>
        <w:color w:val="000000"/>
        <w:sz w:val="18"/>
        <w:szCs w:val="18"/>
        <w:u w:val="single"/>
        <w:lang w:val="uk-UA"/>
      </w:rPr>
      <w:t>учасника</w:t>
    </w:r>
    <w:r w:rsidRPr="003E5476">
      <w:rPr>
        <w:b/>
        <w:bCs/>
        <w:i/>
        <w:color w:val="000000"/>
        <w:sz w:val="18"/>
        <w:szCs w:val="18"/>
        <w:u w:val="single"/>
        <w:lang w:val="uk-UA"/>
      </w:rPr>
      <w:t xml:space="preserve"> (</w:t>
    </w:r>
    <w:r>
      <w:rPr>
        <w:b/>
        <w:bCs/>
        <w:i/>
        <w:color w:val="000000"/>
        <w:sz w:val="18"/>
        <w:szCs w:val="18"/>
        <w:u w:val="single"/>
        <w:lang w:val="uk-UA"/>
      </w:rPr>
      <w:t xml:space="preserve">або </w:t>
    </w:r>
    <w:r w:rsidRPr="003E5476">
      <w:rPr>
        <w:b/>
        <w:bCs/>
        <w:i/>
        <w:color w:val="000000"/>
        <w:sz w:val="18"/>
        <w:szCs w:val="18"/>
        <w:u w:val="single"/>
        <w:lang w:val="uk-UA"/>
      </w:rPr>
      <w:t>його представника</w:t>
    </w:r>
    <w:r w:rsidRPr="003E5476">
      <w:rPr>
        <w:b/>
        <w:bCs/>
        <w:i/>
        <w:color w:val="000000"/>
        <w:sz w:val="18"/>
        <w:szCs w:val="18"/>
        <w:lang w:val="uk-UA"/>
      </w:rPr>
      <w:t>)</w:t>
    </w:r>
    <w:r w:rsidRPr="003E5476">
      <w:rPr>
        <w:bCs/>
        <w:i/>
        <w:color w:val="000000"/>
        <w:sz w:val="18"/>
        <w:szCs w:val="18"/>
        <w:lang w:val="uk-UA"/>
      </w:rPr>
      <w:t>.</w:t>
    </w:r>
  </w:p>
  <w:p w:rsidR="00EC2E37" w:rsidRPr="0097782B" w:rsidRDefault="00EC2E37" w:rsidP="00A94E11">
    <w:pPr>
      <w:ind w:right="-37" w:firstLine="708"/>
      <w:jc w:val="both"/>
      <w:rPr>
        <w:i/>
        <w:sz w:val="18"/>
        <w:szCs w:val="18"/>
        <w:lang w:val="uk-UA"/>
      </w:rPr>
    </w:pPr>
  </w:p>
  <w:p w:rsidR="00EC2E37" w:rsidRDefault="00EC2E37" w:rsidP="00A94E11">
    <w:pPr>
      <w:ind w:right="-37" w:firstLine="708"/>
      <w:jc w:val="both"/>
      <w:rPr>
        <w:sz w:val="22"/>
        <w:szCs w:val="22"/>
        <w:lang w:val="uk-UA"/>
      </w:rPr>
    </w:pPr>
  </w:p>
  <w:p w:rsidR="00EC2E37" w:rsidRDefault="00EC2E37" w:rsidP="00A94E11">
    <w:pPr>
      <w:widowControl w:val="0"/>
      <w:autoSpaceDE w:val="0"/>
      <w:autoSpaceDN w:val="0"/>
      <w:adjustRightInd w:val="0"/>
      <w:jc w:val="right"/>
      <w:rPr>
        <w:sz w:val="22"/>
        <w:szCs w:val="22"/>
        <w:lang w:val="uk-UA"/>
      </w:rPr>
    </w:pPr>
    <w:r w:rsidRPr="003C6419">
      <w:rPr>
        <w:sz w:val="22"/>
        <w:szCs w:val="22"/>
        <w:lang w:val="uk-UA"/>
      </w:rPr>
      <w:t>__________________</w:t>
    </w:r>
    <w:r>
      <w:rPr>
        <w:sz w:val="22"/>
        <w:szCs w:val="22"/>
        <w:lang w:val="uk-UA"/>
      </w:rPr>
      <w:t>__________________________</w:t>
    </w:r>
    <w:r w:rsidRPr="003C6419">
      <w:rPr>
        <w:sz w:val="22"/>
        <w:szCs w:val="22"/>
        <w:lang w:val="uk-UA"/>
      </w:rPr>
      <w:t xml:space="preserve">________________ </w:t>
    </w:r>
  </w:p>
  <w:p w:rsidR="00EC2E37" w:rsidRDefault="00EC2E37" w:rsidP="00A94E11">
    <w:pPr>
      <w:widowControl w:val="0"/>
      <w:autoSpaceDE w:val="0"/>
      <w:autoSpaceDN w:val="0"/>
      <w:adjustRightInd w:val="0"/>
      <w:jc w:val="right"/>
      <w:rPr>
        <w:i/>
        <w:sz w:val="18"/>
        <w:szCs w:val="18"/>
        <w:lang w:val="uk-UA"/>
      </w:rPr>
    </w:pPr>
    <w:r>
      <w:rPr>
        <w:i/>
        <w:sz w:val="18"/>
        <w:szCs w:val="18"/>
        <w:lang w:val="uk-UA"/>
      </w:rPr>
      <w:t>Підпис учасника/ його представника</w:t>
    </w:r>
  </w:p>
  <w:p w:rsidR="00EC2E37" w:rsidRPr="0097782B" w:rsidRDefault="00EC2E37" w:rsidP="00A94E11">
    <w:pPr>
      <w:widowControl w:val="0"/>
      <w:autoSpaceDE w:val="0"/>
      <w:autoSpaceDN w:val="0"/>
      <w:adjustRightInd w:val="0"/>
      <w:jc w:val="right"/>
      <w:rPr>
        <w:sz w:val="18"/>
        <w:szCs w:val="18"/>
        <w:lang w:val="uk-UA"/>
      </w:rPr>
    </w:pPr>
    <w:r w:rsidRPr="0097782B">
      <w:rPr>
        <w:i/>
        <w:sz w:val="18"/>
        <w:szCs w:val="18"/>
        <w:lang w:val="uk-UA"/>
      </w:rPr>
      <w:t xml:space="preserve">(П.І.Б. або найменування </w:t>
    </w:r>
    <w:r>
      <w:rPr>
        <w:i/>
        <w:sz w:val="18"/>
        <w:szCs w:val="18"/>
        <w:lang w:val="uk-UA"/>
      </w:rPr>
      <w:t>учасника</w:t>
    </w:r>
    <w:r w:rsidRPr="0097782B">
      <w:rPr>
        <w:i/>
        <w:sz w:val="18"/>
        <w:szCs w:val="18"/>
        <w:lang w:val="uk-UA"/>
      </w:rPr>
      <w:t>-юридичної особи)</w:t>
    </w:r>
  </w:p>
  <w:p w:rsidR="00EC2E37" w:rsidRPr="00A94E11" w:rsidRDefault="00EC2E37" w:rsidP="00A94E11">
    <w:pPr>
      <w:pStyle w:val="a9"/>
      <w:jc w:val="right"/>
      <w:rPr>
        <w:lang w:val="uk-UA"/>
      </w:rPr>
    </w:pPr>
  </w:p>
  <w:p w:rsidR="00EC2E37" w:rsidRDefault="00EC2E3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1BC" w:rsidRDefault="001C31BC" w:rsidP="00A94E11">
      <w:r>
        <w:separator/>
      </w:r>
    </w:p>
  </w:footnote>
  <w:footnote w:type="continuationSeparator" w:id="0">
    <w:p w:rsidR="001C31BC" w:rsidRDefault="001C31BC" w:rsidP="00A94E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05692"/>
      <w:docPartObj>
        <w:docPartGallery w:val="Page Numbers (Top of Page)"/>
        <w:docPartUnique/>
      </w:docPartObj>
    </w:sdtPr>
    <w:sdtEndPr/>
    <w:sdtContent>
      <w:p w:rsidR="00EC2E37" w:rsidRDefault="00EC2E37">
        <w:pPr>
          <w:pStyle w:val="a7"/>
          <w:jc w:val="right"/>
        </w:pPr>
        <w:r>
          <w:fldChar w:fldCharType="begin"/>
        </w:r>
        <w:r>
          <w:instrText>PAGE   \* MERGEFORMAT</w:instrText>
        </w:r>
        <w:r>
          <w:fldChar w:fldCharType="separate"/>
        </w:r>
        <w:r w:rsidR="00F94371">
          <w:rPr>
            <w:noProof/>
          </w:rPr>
          <w:t>1</w:t>
        </w:r>
        <w:r>
          <w:fldChar w:fldCharType="end"/>
        </w:r>
      </w:p>
    </w:sdtContent>
  </w:sdt>
  <w:p w:rsidR="00EC2E37" w:rsidRDefault="00EC2E37">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AC9"/>
    <w:multiLevelType w:val="hybridMultilevel"/>
    <w:tmpl w:val="270C4546"/>
    <w:lvl w:ilvl="0" w:tplc="8ABE002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40E7EF9"/>
    <w:multiLevelType w:val="hybridMultilevel"/>
    <w:tmpl w:val="C720C9CC"/>
    <w:lvl w:ilvl="0" w:tplc="0BFE57E6">
      <w:start w:val="1"/>
      <w:numFmt w:val="decimal"/>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1E462DA7"/>
    <w:multiLevelType w:val="hybridMultilevel"/>
    <w:tmpl w:val="9E2A2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4239A"/>
    <w:multiLevelType w:val="hybridMultilevel"/>
    <w:tmpl w:val="15E696B2"/>
    <w:lvl w:ilvl="0" w:tplc="D01EA17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D61AF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542E9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E253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BE5F9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2CEB8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E612A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16F1B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FA5B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242740A"/>
    <w:multiLevelType w:val="hybridMultilevel"/>
    <w:tmpl w:val="AFBC5F28"/>
    <w:lvl w:ilvl="0" w:tplc="F52C3330">
      <w:start w:val="1"/>
      <w:numFmt w:val="decimal"/>
      <w:lvlText w:val="%1."/>
      <w:lvlJc w:val="left"/>
      <w:pPr>
        <w:ind w:left="786" w:hanging="360"/>
      </w:pPr>
      <w:rPr>
        <w:rFonts w:ascii="Times New Roman" w:eastAsiaTheme="minorHAnsi" w:hAnsi="Times New Roman"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29AC6378"/>
    <w:multiLevelType w:val="hybridMultilevel"/>
    <w:tmpl w:val="BE6E31AE"/>
    <w:lvl w:ilvl="0" w:tplc="C9DA459C">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4F5249"/>
    <w:multiLevelType w:val="hybridMultilevel"/>
    <w:tmpl w:val="48D6C5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D1015A"/>
    <w:multiLevelType w:val="hybridMultilevel"/>
    <w:tmpl w:val="18501C60"/>
    <w:lvl w:ilvl="0" w:tplc="9ED60A5E">
      <w:start w:val="1"/>
      <w:numFmt w:val="decimal"/>
      <w:lvlText w:val="%1."/>
      <w:lvlJc w:val="left"/>
      <w:pPr>
        <w:ind w:left="1235" w:hanging="384"/>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4B523CCA"/>
    <w:multiLevelType w:val="hybridMultilevel"/>
    <w:tmpl w:val="A18E7752"/>
    <w:lvl w:ilvl="0" w:tplc="1B3C2A94">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57BA3178"/>
    <w:multiLevelType w:val="hybridMultilevel"/>
    <w:tmpl w:val="0F2EA03C"/>
    <w:lvl w:ilvl="0" w:tplc="C02843B0">
      <w:start w:val="1"/>
      <w:numFmt w:val="decimal"/>
      <w:lvlText w:val="%1."/>
      <w:lvlJc w:val="left"/>
      <w:pPr>
        <w:tabs>
          <w:tab w:val="num" w:pos="1068"/>
        </w:tabs>
        <w:ind w:left="1068" w:hanging="360"/>
      </w:pPr>
      <w:rPr>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15:restartNumberingAfterBreak="0">
    <w:nsid w:val="59E733D1"/>
    <w:multiLevelType w:val="hybridMultilevel"/>
    <w:tmpl w:val="CD500016"/>
    <w:lvl w:ilvl="0" w:tplc="EA0C71D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0770C10"/>
    <w:multiLevelType w:val="hybridMultilevel"/>
    <w:tmpl w:val="30047238"/>
    <w:lvl w:ilvl="0" w:tplc="15EAFEDE">
      <w:start w:val="1"/>
      <w:numFmt w:val="decimal"/>
      <w:lvlText w:val="%1."/>
      <w:lvlJc w:val="left"/>
      <w:pPr>
        <w:ind w:left="1331" w:hanging="48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60DE68EB"/>
    <w:multiLevelType w:val="hybridMultilevel"/>
    <w:tmpl w:val="B55AF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5B4B5D"/>
    <w:multiLevelType w:val="hybridMultilevel"/>
    <w:tmpl w:val="30DE26A6"/>
    <w:lvl w:ilvl="0" w:tplc="C20A8970">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7D562E43"/>
    <w:multiLevelType w:val="hybridMultilevel"/>
    <w:tmpl w:val="F454E660"/>
    <w:lvl w:ilvl="0" w:tplc="AFD049A0">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1"/>
  </w:num>
  <w:num w:numId="4">
    <w:abstractNumId w:val="1"/>
  </w:num>
  <w:num w:numId="5">
    <w:abstractNumId w:val="12"/>
  </w:num>
  <w:num w:numId="6">
    <w:abstractNumId w:val="7"/>
  </w:num>
  <w:num w:numId="7">
    <w:abstractNumId w:val="3"/>
  </w:num>
  <w:num w:numId="8">
    <w:abstractNumId w:val="14"/>
  </w:num>
  <w:num w:numId="9">
    <w:abstractNumId w:val="8"/>
  </w:num>
  <w:num w:numId="10">
    <w:abstractNumId w:val="0"/>
  </w:num>
  <w:num w:numId="11">
    <w:abstractNumId w:val="4"/>
  </w:num>
  <w:num w:numId="12">
    <w:abstractNumId w:val="2"/>
  </w:num>
  <w:num w:numId="13">
    <w:abstractNumId w:val="13"/>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40D"/>
    <w:rsid w:val="0003653E"/>
    <w:rsid w:val="00046A1C"/>
    <w:rsid w:val="000707B5"/>
    <w:rsid w:val="000C61BD"/>
    <w:rsid w:val="00126FB2"/>
    <w:rsid w:val="0014059B"/>
    <w:rsid w:val="00151CD4"/>
    <w:rsid w:val="00167FB0"/>
    <w:rsid w:val="001728FF"/>
    <w:rsid w:val="001C31BC"/>
    <w:rsid w:val="00205D8F"/>
    <w:rsid w:val="00205EC2"/>
    <w:rsid w:val="002724CD"/>
    <w:rsid w:val="002854AD"/>
    <w:rsid w:val="002C0D63"/>
    <w:rsid w:val="00317B0D"/>
    <w:rsid w:val="00342D90"/>
    <w:rsid w:val="00364CCD"/>
    <w:rsid w:val="003C7A57"/>
    <w:rsid w:val="003D3694"/>
    <w:rsid w:val="003F0D72"/>
    <w:rsid w:val="00480824"/>
    <w:rsid w:val="00495D9A"/>
    <w:rsid w:val="00522B07"/>
    <w:rsid w:val="005252AC"/>
    <w:rsid w:val="00530D44"/>
    <w:rsid w:val="00587D79"/>
    <w:rsid w:val="0059350F"/>
    <w:rsid w:val="00611955"/>
    <w:rsid w:val="00693700"/>
    <w:rsid w:val="006F0631"/>
    <w:rsid w:val="00713525"/>
    <w:rsid w:val="00763DB8"/>
    <w:rsid w:val="00792641"/>
    <w:rsid w:val="007D32FD"/>
    <w:rsid w:val="007F1ACB"/>
    <w:rsid w:val="00815C28"/>
    <w:rsid w:val="00823EEA"/>
    <w:rsid w:val="008333A9"/>
    <w:rsid w:val="00893E99"/>
    <w:rsid w:val="00907166"/>
    <w:rsid w:val="009323D2"/>
    <w:rsid w:val="00A00B30"/>
    <w:rsid w:val="00A165C0"/>
    <w:rsid w:val="00A34219"/>
    <w:rsid w:val="00A47A5D"/>
    <w:rsid w:val="00A94E11"/>
    <w:rsid w:val="00A95AB5"/>
    <w:rsid w:val="00AB2FD8"/>
    <w:rsid w:val="00AC5C61"/>
    <w:rsid w:val="00B201CE"/>
    <w:rsid w:val="00B84950"/>
    <w:rsid w:val="00BA1FF0"/>
    <w:rsid w:val="00BD1E21"/>
    <w:rsid w:val="00C46BDF"/>
    <w:rsid w:val="00C7752D"/>
    <w:rsid w:val="00CB7042"/>
    <w:rsid w:val="00CF4D6E"/>
    <w:rsid w:val="00DA2839"/>
    <w:rsid w:val="00DD0717"/>
    <w:rsid w:val="00E15EC3"/>
    <w:rsid w:val="00E4040D"/>
    <w:rsid w:val="00E708C4"/>
    <w:rsid w:val="00E8279E"/>
    <w:rsid w:val="00E84A7C"/>
    <w:rsid w:val="00E85F0D"/>
    <w:rsid w:val="00EC2E37"/>
    <w:rsid w:val="00F24308"/>
    <w:rsid w:val="00F33936"/>
    <w:rsid w:val="00F776EA"/>
    <w:rsid w:val="00F824A5"/>
    <w:rsid w:val="00F94371"/>
    <w:rsid w:val="00FC331B"/>
    <w:rsid w:val="00FD0F2F"/>
    <w:rsid w:val="00FE3911"/>
    <w:rsid w:val="00FE7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CD6BD4-F054-434E-A848-247313DD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40D"/>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4040D"/>
    <w:rPr>
      <w:rFonts w:ascii="Courier New" w:hAnsi="Courier New"/>
      <w:sz w:val="20"/>
      <w:szCs w:val="20"/>
    </w:rPr>
  </w:style>
  <w:style w:type="character" w:customStyle="1" w:styleId="a4">
    <w:name w:val="Текст Знак"/>
    <w:basedOn w:val="a0"/>
    <w:link w:val="a3"/>
    <w:rsid w:val="00E4040D"/>
    <w:rPr>
      <w:rFonts w:ascii="Courier New" w:eastAsia="Times New Roman" w:hAnsi="Courier New" w:cs="Times New Roman"/>
      <w:sz w:val="20"/>
      <w:szCs w:val="20"/>
      <w:lang w:val="ru-RU" w:eastAsia="ru-RU"/>
    </w:rPr>
  </w:style>
  <w:style w:type="paragraph" w:styleId="a5">
    <w:name w:val="Body Text Indent"/>
    <w:basedOn w:val="a"/>
    <w:link w:val="a6"/>
    <w:rsid w:val="00E4040D"/>
    <w:pPr>
      <w:spacing w:after="120"/>
      <w:ind w:left="283"/>
    </w:pPr>
  </w:style>
  <w:style w:type="character" w:customStyle="1" w:styleId="a6">
    <w:name w:val="Основной текст с отступом Знак"/>
    <w:basedOn w:val="a0"/>
    <w:link w:val="a5"/>
    <w:rsid w:val="00E4040D"/>
    <w:rPr>
      <w:rFonts w:ascii="Times New Roman" w:eastAsia="Times New Roman" w:hAnsi="Times New Roman" w:cs="Times New Roman"/>
      <w:sz w:val="24"/>
      <w:szCs w:val="24"/>
      <w:lang w:val="ru-RU" w:eastAsia="ru-RU"/>
    </w:rPr>
  </w:style>
  <w:style w:type="paragraph" w:styleId="a7">
    <w:name w:val="header"/>
    <w:basedOn w:val="a"/>
    <w:link w:val="a8"/>
    <w:unhideWhenUsed/>
    <w:rsid w:val="00A94E11"/>
    <w:pPr>
      <w:tabs>
        <w:tab w:val="center" w:pos="4844"/>
        <w:tab w:val="right" w:pos="9689"/>
      </w:tabs>
    </w:pPr>
  </w:style>
  <w:style w:type="character" w:customStyle="1" w:styleId="a8">
    <w:name w:val="Верхний колонтитул Знак"/>
    <w:basedOn w:val="a0"/>
    <w:link w:val="a7"/>
    <w:rsid w:val="00A94E11"/>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A94E11"/>
    <w:pPr>
      <w:tabs>
        <w:tab w:val="center" w:pos="4844"/>
        <w:tab w:val="right" w:pos="9689"/>
      </w:tabs>
    </w:pPr>
  </w:style>
  <w:style w:type="character" w:customStyle="1" w:styleId="aa">
    <w:name w:val="Нижний колонтитул Знак"/>
    <w:basedOn w:val="a0"/>
    <w:link w:val="a9"/>
    <w:uiPriority w:val="99"/>
    <w:rsid w:val="00A94E11"/>
    <w:rPr>
      <w:rFonts w:ascii="Times New Roman" w:eastAsia="Times New Roman" w:hAnsi="Times New Roman" w:cs="Times New Roman"/>
      <w:sz w:val="24"/>
      <w:szCs w:val="24"/>
      <w:lang w:val="ru-RU" w:eastAsia="ru-RU"/>
    </w:rPr>
  </w:style>
  <w:style w:type="paragraph" w:styleId="ab">
    <w:name w:val="List Paragraph"/>
    <w:basedOn w:val="a"/>
    <w:uiPriority w:val="34"/>
    <w:qFormat/>
    <w:rsid w:val="00DD0717"/>
    <w:pPr>
      <w:spacing w:after="12" w:line="268" w:lineRule="auto"/>
      <w:ind w:left="720" w:right="3" w:firstLine="698"/>
      <w:contextualSpacing/>
      <w:jc w:val="both"/>
    </w:pPr>
    <w:rPr>
      <w:color w:val="000000"/>
      <w:szCs w:val="22"/>
      <w:lang w:val="en-US" w:eastAsia="en-US"/>
    </w:rPr>
  </w:style>
  <w:style w:type="character" w:customStyle="1" w:styleId="markedcontent">
    <w:name w:val="markedcontent"/>
    <w:basedOn w:val="a0"/>
    <w:rsid w:val="00E85F0D"/>
  </w:style>
  <w:style w:type="character" w:styleId="ac">
    <w:name w:val="Strong"/>
    <w:uiPriority w:val="22"/>
    <w:qFormat/>
    <w:rsid w:val="002854AD"/>
    <w:rPr>
      <w:b/>
      <w:bCs/>
    </w:rPr>
  </w:style>
  <w:style w:type="paragraph" w:styleId="ad">
    <w:name w:val="Title"/>
    <w:basedOn w:val="a"/>
    <w:link w:val="ae"/>
    <w:qFormat/>
    <w:rsid w:val="00480824"/>
    <w:pPr>
      <w:keepNext/>
      <w:jc w:val="center"/>
    </w:pPr>
    <w:rPr>
      <w:rFonts w:eastAsia="Calibri"/>
      <w:b/>
      <w:color w:val="000000"/>
      <w:szCs w:val="20"/>
    </w:rPr>
  </w:style>
  <w:style w:type="character" w:customStyle="1" w:styleId="ae">
    <w:name w:val="Заголовок Знак"/>
    <w:basedOn w:val="a0"/>
    <w:link w:val="ad"/>
    <w:rsid w:val="00480824"/>
    <w:rPr>
      <w:rFonts w:ascii="Times New Roman" w:eastAsia="Calibri" w:hAnsi="Times New Roman" w:cs="Times New Roman"/>
      <w:b/>
      <w:color w:val="000000"/>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C636C-1956-4B4A-B461-397BAAE2C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1340</Words>
  <Characters>7642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sfilin</cp:lastModifiedBy>
  <cp:revision>9</cp:revision>
  <cp:lastPrinted>2022-09-15T08:37:00Z</cp:lastPrinted>
  <dcterms:created xsi:type="dcterms:W3CDTF">2023-04-02T09:47:00Z</dcterms:created>
  <dcterms:modified xsi:type="dcterms:W3CDTF">2023-04-08T22:33:00Z</dcterms:modified>
</cp:coreProperties>
</file>